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44" w:rsidRPr="0032536C" w:rsidRDefault="00D85A9D" w:rsidP="00D85A9D">
      <w:pPr>
        <w:spacing w:after="0"/>
        <w:jc w:val="center"/>
        <w:rPr>
          <w:rFonts w:ascii="Arial" w:hAnsi="Arial" w:cs="Arial"/>
          <w:b/>
          <w:i/>
          <w:lang w:val="mn-MN"/>
        </w:rPr>
      </w:pPr>
      <w:bookmarkStart w:id="0" w:name="_GoBack"/>
      <w:bookmarkEnd w:id="0"/>
      <w:r w:rsidRPr="0032536C">
        <w:rPr>
          <w:rFonts w:ascii="Arial" w:hAnsi="Arial" w:cs="Arial"/>
          <w:b/>
          <w:i/>
          <w:lang w:val="mn-MN"/>
        </w:rPr>
        <w:t xml:space="preserve">Улаанбаатар хотын </w:t>
      </w:r>
      <w:r w:rsidR="00A21557" w:rsidRPr="0032536C">
        <w:rPr>
          <w:rFonts w:ascii="Arial" w:hAnsi="Arial" w:cs="Arial"/>
          <w:b/>
          <w:i/>
          <w:lang w:val="mn-MN"/>
        </w:rPr>
        <w:t xml:space="preserve">хүйтний улирлын </w:t>
      </w:r>
      <w:r w:rsidR="006A1544" w:rsidRPr="0032536C">
        <w:rPr>
          <w:rFonts w:ascii="Arial" w:hAnsi="Arial" w:cs="Arial"/>
          <w:b/>
          <w:i/>
          <w:lang w:val="mn-MN"/>
        </w:rPr>
        <w:t xml:space="preserve">агаарын чанарын төлөв байдал </w:t>
      </w:r>
    </w:p>
    <w:p w:rsidR="006A1544" w:rsidRPr="0032536C" w:rsidRDefault="00A21557" w:rsidP="00BA1D4C">
      <w:pPr>
        <w:spacing w:after="120"/>
        <w:jc w:val="center"/>
        <w:rPr>
          <w:rFonts w:ascii="Arial" w:hAnsi="Arial" w:cs="Arial"/>
          <w:b/>
          <w:i/>
          <w:lang w:val="mn-MN"/>
        </w:rPr>
      </w:pPr>
      <w:r w:rsidRPr="0032536C">
        <w:rPr>
          <w:rFonts w:ascii="Arial" w:hAnsi="Arial" w:cs="Arial"/>
          <w:b/>
          <w:i/>
          <w:lang w:val="mn-MN"/>
        </w:rPr>
        <w:t>/201</w:t>
      </w:r>
      <w:r w:rsidR="00537422">
        <w:rPr>
          <w:rFonts w:ascii="Arial" w:hAnsi="Arial" w:cs="Arial"/>
          <w:b/>
          <w:i/>
        </w:rPr>
        <w:t>8</w:t>
      </w:r>
      <w:r w:rsidR="00A65F49" w:rsidRPr="0032536C">
        <w:rPr>
          <w:rFonts w:ascii="Arial" w:hAnsi="Arial" w:cs="Arial"/>
          <w:b/>
          <w:i/>
          <w:lang w:val="mn-MN"/>
        </w:rPr>
        <w:t xml:space="preserve"> </w:t>
      </w:r>
      <w:r w:rsidR="00AE2693">
        <w:rPr>
          <w:rFonts w:ascii="Arial" w:hAnsi="Arial" w:cs="Arial"/>
          <w:b/>
          <w:i/>
          <w:lang w:val="mn-MN"/>
        </w:rPr>
        <w:t xml:space="preserve">оны </w:t>
      </w:r>
      <w:r w:rsidR="0071306C">
        <w:rPr>
          <w:rFonts w:ascii="Arial" w:hAnsi="Arial" w:cs="Arial"/>
          <w:b/>
          <w:i/>
          <w:lang w:val="mn-MN"/>
        </w:rPr>
        <w:t>3</w:t>
      </w:r>
      <w:r w:rsidR="00A65F49" w:rsidRPr="0032536C">
        <w:rPr>
          <w:rFonts w:ascii="Arial" w:hAnsi="Arial" w:cs="Arial"/>
          <w:b/>
          <w:i/>
          <w:lang w:val="mn-MN"/>
        </w:rPr>
        <w:t xml:space="preserve"> д</w:t>
      </w:r>
      <w:r w:rsidR="002B585B">
        <w:rPr>
          <w:rFonts w:ascii="Arial" w:hAnsi="Arial" w:cs="Arial"/>
          <w:b/>
          <w:i/>
          <w:lang w:val="mn-MN"/>
        </w:rPr>
        <w:t>у</w:t>
      </w:r>
      <w:r w:rsidR="00A65F49" w:rsidRPr="0032536C">
        <w:rPr>
          <w:rFonts w:ascii="Arial" w:hAnsi="Arial" w:cs="Arial"/>
          <w:b/>
          <w:i/>
          <w:lang w:val="mn-MN"/>
        </w:rPr>
        <w:t>г</w:t>
      </w:r>
      <w:r w:rsidR="002B585B">
        <w:rPr>
          <w:rFonts w:ascii="Arial" w:hAnsi="Arial" w:cs="Arial"/>
          <w:b/>
          <w:i/>
          <w:lang w:val="mn-MN"/>
        </w:rPr>
        <w:t>аа</w:t>
      </w:r>
      <w:r w:rsidR="00A65F49" w:rsidRPr="0032536C">
        <w:rPr>
          <w:rFonts w:ascii="Arial" w:hAnsi="Arial" w:cs="Arial"/>
          <w:b/>
          <w:i/>
          <w:lang w:val="mn-MN"/>
        </w:rPr>
        <w:t>р сар/</w:t>
      </w:r>
    </w:p>
    <w:p w:rsidR="006A1544" w:rsidRDefault="006A1544" w:rsidP="00311AF5">
      <w:pPr>
        <w:spacing w:after="120"/>
        <w:ind w:firstLine="720"/>
        <w:jc w:val="both"/>
        <w:rPr>
          <w:rFonts w:ascii="Arial" w:hAnsi="Arial" w:cs="Arial"/>
          <w:lang w:val="mn-MN"/>
        </w:rPr>
      </w:pPr>
      <w:r w:rsidRPr="003802C9">
        <w:rPr>
          <w:rFonts w:ascii="Arial" w:hAnsi="Arial" w:cs="Arial"/>
          <w:lang w:val="mn-MN"/>
        </w:rPr>
        <w:t xml:space="preserve">Улаанбаатар хотын агаарын чанарыг гэр хороолол, автозам, орон сууцны </w:t>
      </w:r>
      <w:r w:rsidR="002B585B">
        <w:rPr>
          <w:rFonts w:ascii="Arial" w:hAnsi="Arial" w:cs="Arial"/>
          <w:lang w:val="mn-MN"/>
        </w:rPr>
        <w:t>хороолол, үйлдвэрийн дүүрэг орч</w:t>
      </w:r>
      <w:r w:rsidRPr="003802C9">
        <w:rPr>
          <w:rFonts w:ascii="Arial" w:hAnsi="Arial" w:cs="Arial"/>
          <w:lang w:val="mn-MN"/>
        </w:rPr>
        <w:t>м</w:t>
      </w:r>
      <w:r w:rsidR="002B585B">
        <w:rPr>
          <w:rFonts w:ascii="Arial" w:hAnsi="Arial" w:cs="Arial"/>
          <w:lang w:val="mn-MN"/>
        </w:rPr>
        <w:t xml:space="preserve">ын 15 цэгт </w:t>
      </w:r>
      <w:r w:rsidR="00D85A9D" w:rsidRPr="003802C9">
        <w:rPr>
          <w:rFonts w:ascii="Arial" w:hAnsi="Arial" w:cs="Arial"/>
          <w:lang w:val="mn-MN"/>
        </w:rPr>
        <w:t>агаар бохирдуулах бодис болох хүхэрлэг хий</w:t>
      </w:r>
      <w:r w:rsidR="00EE4D9E" w:rsidRPr="003802C9">
        <w:rPr>
          <w:rFonts w:ascii="Arial" w:hAnsi="Arial" w:cs="Arial"/>
          <w:lang w:val="mn-MN"/>
        </w:rPr>
        <w:t xml:space="preserve"> (SO</w:t>
      </w:r>
      <w:r w:rsidR="00EE4D9E" w:rsidRPr="003802C9">
        <w:rPr>
          <w:rFonts w:ascii="Arial" w:hAnsi="Arial" w:cs="Arial"/>
          <w:vertAlign w:val="subscript"/>
          <w:lang w:val="mn-MN"/>
        </w:rPr>
        <w:t>2</w:t>
      </w:r>
      <w:r w:rsidR="00EE4D9E" w:rsidRPr="003802C9">
        <w:rPr>
          <w:rFonts w:ascii="Arial" w:hAnsi="Arial" w:cs="Arial"/>
          <w:lang w:val="mn-MN"/>
        </w:rPr>
        <w:t>)</w:t>
      </w:r>
      <w:r w:rsidR="00D85A9D" w:rsidRPr="003802C9">
        <w:rPr>
          <w:rFonts w:ascii="Arial" w:hAnsi="Arial" w:cs="Arial"/>
          <w:lang w:val="mn-MN"/>
        </w:rPr>
        <w:t xml:space="preserve">, азотын </w:t>
      </w:r>
      <w:r w:rsidR="00310C58" w:rsidRPr="003802C9">
        <w:rPr>
          <w:rFonts w:ascii="Arial" w:hAnsi="Arial" w:cs="Arial"/>
          <w:lang w:val="mn-MN"/>
        </w:rPr>
        <w:t>давхар исэл</w:t>
      </w:r>
      <w:r w:rsidR="00EE4D9E" w:rsidRPr="003802C9">
        <w:rPr>
          <w:rFonts w:ascii="Arial" w:hAnsi="Arial" w:cs="Arial"/>
          <w:lang w:val="mn-MN"/>
        </w:rPr>
        <w:t xml:space="preserve"> (NO</w:t>
      </w:r>
      <w:r w:rsidR="00EE4D9E" w:rsidRPr="003802C9">
        <w:rPr>
          <w:rFonts w:ascii="Arial" w:hAnsi="Arial" w:cs="Arial"/>
          <w:vertAlign w:val="subscript"/>
          <w:lang w:val="mn-MN"/>
        </w:rPr>
        <w:t>2</w:t>
      </w:r>
      <w:r w:rsidR="00EE4D9E" w:rsidRPr="003802C9">
        <w:rPr>
          <w:rFonts w:ascii="Arial" w:hAnsi="Arial" w:cs="Arial"/>
          <w:lang w:val="mn-MN"/>
        </w:rPr>
        <w:t>)</w:t>
      </w:r>
      <w:r w:rsidR="00310C58" w:rsidRPr="003802C9">
        <w:rPr>
          <w:rFonts w:ascii="Arial" w:hAnsi="Arial" w:cs="Arial"/>
          <w:lang w:val="mn-MN"/>
        </w:rPr>
        <w:t xml:space="preserve">, </w:t>
      </w:r>
      <w:r w:rsidR="00EA6192" w:rsidRPr="00EA6192">
        <w:rPr>
          <w:rFonts w:ascii="Arial" w:hAnsi="Arial" w:cs="Arial"/>
          <w:lang w:val="mn-MN"/>
        </w:rPr>
        <w:t>РМ2.5</w:t>
      </w:r>
      <w:r w:rsidR="00D85A9D" w:rsidRPr="00EA6192">
        <w:rPr>
          <w:rFonts w:ascii="Arial" w:hAnsi="Arial" w:cs="Arial"/>
          <w:lang w:val="mn-MN"/>
        </w:rPr>
        <w:t xml:space="preserve">, </w:t>
      </w:r>
      <w:r w:rsidR="00EA6192" w:rsidRPr="00EA6192">
        <w:rPr>
          <w:rFonts w:ascii="Arial" w:hAnsi="Arial" w:cs="Arial"/>
          <w:lang w:val="mn-MN"/>
        </w:rPr>
        <w:t>PM10</w:t>
      </w:r>
      <w:r w:rsidR="00EA6192">
        <w:rPr>
          <w:rFonts w:ascii="Arial" w:hAnsi="Arial" w:cs="Arial"/>
          <w:lang w:val="mn-MN"/>
        </w:rPr>
        <w:t xml:space="preserve"> </w:t>
      </w:r>
      <w:r w:rsidR="00D85A9D" w:rsidRPr="00EA6192">
        <w:rPr>
          <w:rFonts w:ascii="Arial" w:hAnsi="Arial" w:cs="Arial"/>
          <w:lang w:val="mn-MN"/>
        </w:rPr>
        <w:t>тоосонцор,</w:t>
      </w:r>
      <w:r w:rsidR="00D85A9D" w:rsidRPr="003802C9">
        <w:rPr>
          <w:rFonts w:ascii="Arial" w:hAnsi="Arial" w:cs="Arial"/>
          <w:lang w:val="mn-MN"/>
        </w:rPr>
        <w:t xml:space="preserve"> нүүрстөрөгчийн дутуу исэл </w:t>
      </w:r>
      <w:r w:rsidR="003F47CB" w:rsidRPr="003802C9">
        <w:rPr>
          <w:rFonts w:ascii="Arial" w:hAnsi="Arial" w:cs="Arial"/>
          <w:lang w:val="mn-MN"/>
        </w:rPr>
        <w:t>(CO)</w:t>
      </w:r>
      <w:r w:rsidR="005C4C99" w:rsidRPr="003802C9">
        <w:rPr>
          <w:rFonts w:ascii="Arial" w:hAnsi="Arial" w:cs="Arial"/>
          <w:lang w:val="mn-MN"/>
        </w:rPr>
        <w:t>, озон (О</w:t>
      </w:r>
      <w:r w:rsidR="005C4C99" w:rsidRPr="003802C9">
        <w:rPr>
          <w:rFonts w:ascii="Arial" w:hAnsi="Arial" w:cs="Arial"/>
          <w:vertAlign w:val="subscript"/>
          <w:lang w:val="mn-MN"/>
        </w:rPr>
        <w:t>3</w:t>
      </w:r>
      <w:r w:rsidR="005C4C99" w:rsidRPr="003802C9">
        <w:rPr>
          <w:rFonts w:ascii="Arial" w:hAnsi="Arial" w:cs="Arial"/>
          <w:lang w:val="mn-MN"/>
        </w:rPr>
        <w:t xml:space="preserve">) </w:t>
      </w:r>
      <w:r w:rsidR="00D85A9D" w:rsidRPr="003802C9">
        <w:rPr>
          <w:rFonts w:ascii="Arial" w:hAnsi="Arial" w:cs="Arial"/>
          <w:lang w:val="mn-MN"/>
        </w:rPr>
        <w:t xml:space="preserve">болон </w:t>
      </w:r>
      <w:r w:rsidR="00080650" w:rsidRPr="003802C9">
        <w:rPr>
          <w:rFonts w:ascii="Arial" w:hAnsi="Arial" w:cs="Arial"/>
          <w:lang w:val="mn-MN"/>
        </w:rPr>
        <w:t>цаг уурын үзүүлэ</w:t>
      </w:r>
      <w:r w:rsidR="00233541" w:rsidRPr="003802C9">
        <w:rPr>
          <w:rFonts w:ascii="Arial" w:hAnsi="Arial" w:cs="Arial"/>
          <w:lang w:val="mn-MN"/>
        </w:rPr>
        <w:t xml:space="preserve">лтүүдийг </w:t>
      </w:r>
      <w:r w:rsidRPr="003802C9">
        <w:rPr>
          <w:rFonts w:ascii="Arial" w:hAnsi="Arial" w:cs="Arial"/>
          <w:lang w:val="mn-MN"/>
        </w:rPr>
        <w:t xml:space="preserve">автомат </w:t>
      </w:r>
      <w:r w:rsidR="007826DE" w:rsidRPr="003802C9">
        <w:rPr>
          <w:rFonts w:ascii="Arial" w:hAnsi="Arial" w:cs="Arial"/>
          <w:lang w:val="mn-MN"/>
        </w:rPr>
        <w:t xml:space="preserve">багажаар </w:t>
      </w:r>
      <w:r w:rsidRPr="003802C9">
        <w:rPr>
          <w:rFonts w:ascii="Arial" w:hAnsi="Arial" w:cs="Arial"/>
          <w:lang w:val="mn-MN"/>
        </w:rPr>
        <w:t xml:space="preserve">болон </w:t>
      </w:r>
      <w:r w:rsidR="007826DE">
        <w:rPr>
          <w:rFonts w:ascii="Arial" w:hAnsi="Arial" w:cs="Arial"/>
          <w:lang w:val="mn-MN"/>
        </w:rPr>
        <w:t>химийн аргаар</w:t>
      </w:r>
      <w:r w:rsidRPr="003802C9">
        <w:rPr>
          <w:rFonts w:ascii="Arial" w:hAnsi="Arial" w:cs="Arial"/>
          <w:lang w:val="mn-MN"/>
        </w:rPr>
        <w:t xml:space="preserve"> </w:t>
      </w:r>
      <w:r w:rsidR="000C730D" w:rsidRPr="003802C9">
        <w:rPr>
          <w:rFonts w:ascii="Arial" w:hAnsi="Arial" w:cs="Arial"/>
          <w:lang w:val="mn-MN"/>
        </w:rPr>
        <w:t>тодорхойлж</w:t>
      </w:r>
      <w:r w:rsidRPr="003802C9">
        <w:rPr>
          <w:rFonts w:ascii="Arial" w:hAnsi="Arial" w:cs="Arial"/>
          <w:lang w:val="mn-MN"/>
        </w:rPr>
        <w:t xml:space="preserve"> байна. </w:t>
      </w:r>
    </w:p>
    <w:p w:rsidR="00B01C8E" w:rsidRDefault="00343537" w:rsidP="00630C35">
      <w:pPr>
        <w:spacing w:after="120"/>
        <w:ind w:firstLine="720"/>
        <w:jc w:val="both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>2017</w:t>
      </w:r>
      <w:r w:rsidR="00E40128">
        <w:rPr>
          <w:rFonts w:ascii="Arial" w:hAnsi="Arial" w:cs="Arial"/>
          <w:szCs w:val="24"/>
          <w:lang w:val="mn-MN"/>
        </w:rPr>
        <w:t>-201</w:t>
      </w:r>
      <w:r>
        <w:rPr>
          <w:rFonts w:ascii="Arial" w:hAnsi="Arial" w:cs="Arial"/>
          <w:szCs w:val="24"/>
          <w:lang w:val="mn-MN"/>
        </w:rPr>
        <w:t>8</w:t>
      </w:r>
      <w:r w:rsidR="00E40128">
        <w:rPr>
          <w:rFonts w:ascii="Arial" w:hAnsi="Arial" w:cs="Arial"/>
          <w:szCs w:val="24"/>
          <w:lang w:val="mn-MN"/>
        </w:rPr>
        <w:t xml:space="preserve"> оны х</w:t>
      </w:r>
      <w:r w:rsidR="00E40128" w:rsidRPr="00902175">
        <w:rPr>
          <w:rFonts w:ascii="Arial" w:hAnsi="Arial" w:cs="Arial"/>
          <w:szCs w:val="24"/>
          <w:lang w:val="mn-MN"/>
        </w:rPr>
        <w:t>үйтний</w:t>
      </w:r>
      <w:r w:rsidR="00E40128">
        <w:rPr>
          <w:rFonts w:ascii="Arial" w:hAnsi="Arial" w:cs="Arial"/>
          <w:szCs w:val="24"/>
          <w:lang w:val="mn-MN"/>
        </w:rPr>
        <w:t xml:space="preserve"> улирал буюу 201</w:t>
      </w:r>
      <w:r>
        <w:rPr>
          <w:rFonts w:ascii="Arial" w:hAnsi="Arial" w:cs="Arial"/>
          <w:szCs w:val="24"/>
          <w:lang w:val="mn-MN"/>
        </w:rPr>
        <w:t>7</w:t>
      </w:r>
      <w:r w:rsidR="00E40128" w:rsidRPr="00902175">
        <w:rPr>
          <w:rFonts w:ascii="Arial" w:hAnsi="Arial" w:cs="Arial"/>
          <w:szCs w:val="24"/>
        </w:rPr>
        <w:t xml:space="preserve"> </w:t>
      </w:r>
      <w:r w:rsidR="00E40128">
        <w:rPr>
          <w:rFonts w:ascii="Arial" w:hAnsi="Arial" w:cs="Arial"/>
          <w:szCs w:val="24"/>
          <w:lang w:val="mn-MN"/>
        </w:rPr>
        <w:t>оны 10-12 д</w:t>
      </w:r>
      <w:r>
        <w:rPr>
          <w:rFonts w:ascii="Arial" w:hAnsi="Arial" w:cs="Arial"/>
          <w:szCs w:val="24"/>
          <w:lang w:val="mn-MN"/>
        </w:rPr>
        <w:t>у</w:t>
      </w:r>
      <w:r w:rsidR="00E40128">
        <w:rPr>
          <w:rFonts w:ascii="Arial" w:hAnsi="Arial" w:cs="Arial"/>
          <w:szCs w:val="24"/>
          <w:lang w:val="mn-MN"/>
        </w:rPr>
        <w:t>г</w:t>
      </w:r>
      <w:r>
        <w:rPr>
          <w:rFonts w:ascii="Arial" w:hAnsi="Arial" w:cs="Arial"/>
          <w:szCs w:val="24"/>
          <w:lang w:val="mn-MN"/>
        </w:rPr>
        <w:t>аа</w:t>
      </w:r>
      <w:r w:rsidR="00E40128">
        <w:rPr>
          <w:rFonts w:ascii="Arial" w:hAnsi="Arial" w:cs="Arial"/>
          <w:szCs w:val="24"/>
          <w:lang w:val="mn-MN"/>
        </w:rPr>
        <w:t>р сар</w:t>
      </w:r>
      <w:r w:rsidR="00E07BC1">
        <w:rPr>
          <w:rFonts w:ascii="Arial" w:hAnsi="Arial" w:cs="Arial"/>
          <w:szCs w:val="24"/>
          <w:lang w:val="mn-MN"/>
        </w:rPr>
        <w:t>, 2018 оны 1</w:t>
      </w:r>
      <w:r w:rsidR="0071306C">
        <w:rPr>
          <w:rFonts w:ascii="Arial" w:hAnsi="Arial" w:cs="Arial"/>
          <w:szCs w:val="24"/>
        </w:rPr>
        <w:t>-3</w:t>
      </w:r>
      <w:r w:rsidR="00E07BC1">
        <w:rPr>
          <w:rFonts w:ascii="Arial" w:hAnsi="Arial" w:cs="Arial"/>
          <w:szCs w:val="24"/>
          <w:lang w:val="mn-MN"/>
        </w:rPr>
        <w:t xml:space="preserve"> </w:t>
      </w:r>
      <w:r w:rsidR="004254B3">
        <w:rPr>
          <w:rFonts w:ascii="Arial" w:hAnsi="Arial" w:cs="Arial"/>
          <w:szCs w:val="24"/>
          <w:lang w:val="mn-MN"/>
        </w:rPr>
        <w:t>ду</w:t>
      </w:r>
      <w:r w:rsidR="00E07BC1">
        <w:rPr>
          <w:rFonts w:ascii="Arial" w:hAnsi="Arial" w:cs="Arial"/>
          <w:szCs w:val="24"/>
          <w:lang w:val="mn-MN"/>
        </w:rPr>
        <w:t>г</w:t>
      </w:r>
      <w:r w:rsidR="004254B3">
        <w:rPr>
          <w:rFonts w:ascii="Arial" w:hAnsi="Arial" w:cs="Arial"/>
          <w:szCs w:val="24"/>
          <w:lang w:val="mn-MN"/>
        </w:rPr>
        <w:t>аа</w:t>
      </w:r>
      <w:r w:rsidR="00E07BC1">
        <w:rPr>
          <w:rFonts w:ascii="Arial" w:hAnsi="Arial" w:cs="Arial"/>
          <w:szCs w:val="24"/>
          <w:lang w:val="mn-MN"/>
        </w:rPr>
        <w:t>р сарын</w:t>
      </w:r>
      <w:r w:rsidR="00E40128">
        <w:rPr>
          <w:rFonts w:ascii="Arial" w:hAnsi="Arial" w:cs="Arial"/>
          <w:szCs w:val="24"/>
          <w:lang w:val="mn-MN"/>
        </w:rPr>
        <w:t xml:space="preserve"> Улаанбаатар хотын агаар дахь </w:t>
      </w:r>
      <w:r w:rsidR="00E40128" w:rsidRPr="00902175">
        <w:rPr>
          <w:rFonts w:ascii="Arial" w:hAnsi="Arial" w:cs="Arial"/>
          <w:szCs w:val="24"/>
          <w:lang w:val="mn-MN"/>
        </w:rPr>
        <w:t>агаар бохирдуулах бодисын дундаж агууламжийг</w:t>
      </w:r>
      <w:r w:rsidR="0054713F">
        <w:rPr>
          <w:rFonts w:ascii="Arial" w:hAnsi="Arial" w:cs="Arial"/>
          <w:szCs w:val="24"/>
          <w:lang w:val="mn-MN"/>
        </w:rPr>
        <w:t xml:space="preserve"> өмнөх оны </w:t>
      </w:r>
      <w:r>
        <w:rPr>
          <w:rFonts w:ascii="Arial" w:hAnsi="Arial" w:cs="Arial"/>
          <w:szCs w:val="24"/>
          <w:lang w:val="mn-MN"/>
        </w:rPr>
        <w:t>мөн үеийн</w:t>
      </w:r>
      <w:r w:rsidR="007A49AC">
        <w:rPr>
          <w:rFonts w:ascii="Arial" w:hAnsi="Arial" w:cs="Arial"/>
          <w:szCs w:val="24"/>
          <w:lang w:val="mn-MN"/>
        </w:rPr>
        <w:t xml:space="preserve"> дундаж </w:t>
      </w:r>
      <w:r w:rsidR="0054713F">
        <w:rPr>
          <w:rFonts w:ascii="Arial" w:hAnsi="Arial" w:cs="Arial"/>
          <w:szCs w:val="24"/>
          <w:lang w:val="mn-MN"/>
        </w:rPr>
        <w:t>агууламжтай</w:t>
      </w:r>
      <w:r w:rsidR="00E40128" w:rsidRPr="00902175">
        <w:rPr>
          <w:rFonts w:ascii="Arial" w:hAnsi="Arial" w:cs="Arial"/>
          <w:szCs w:val="24"/>
          <w:lang w:val="mn-MN"/>
        </w:rPr>
        <w:t xml:space="preserve"> харьцуулахад</w:t>
      </w:r>
      <w:r w:rsidR="00E40128" w:rsidRPr="00B01C8E">
        <w:rPr>
          <w:rFonts w:ascii="Arial" w:hAnsi="Arial" w:cs="Arial"/>
          <w:szCs w:val="24"/>
        </w:rPr>
        <w:t xml:space="preserve"> </w:t>
      </w:r>
      <w:r w:rsidR="00B01C8E" w:rsidRPr="00B01C8E">
        <w:rPr>
          <w:rFonts w:ascii="Arial" w:hAnsi="Arial" w:cs="Arial"/>
          <w:szCs w:val="24"/>
        </w:rPr>
        <w:t xml:space="preserve">PM10 </w:t>
      </w:r>
      <w:r w:rsidR="00B01C8E" w:rsidRPr="00B01C8E">
        <w:rPr>
          <w:rFonts w:ascii="Arial" w:hAnsi="Arial" w:cs="Arial"/>
          <w:szCs w:val="24"/>
          <w:lang w:val="mn-MN"/>
        </w:rPr>
        <w:t xml:space="preserve">тоосонцор </w:t>
      </w:r>
      <w:r w:rsidR="0061023C">
        <w:rPr>
          <w:rFonts w:ascii="Arial" w:hAnsi="Arial" w:cs="Arial"/>
          <w:szCs w:val="24"/>
        </w:rPr>
        <w:t>4</w:t>
      </w:r>
      <w:r w:rsidR="00B01C8E" w:rsidRPr="00B01C8E">
        <w:rPr>
          <w:rFonts w:ascii="Arial" w:hAnsi="Arial" w:cs="Arial"/>
          <w:szCs w:val="24"/>
          <w:lang w:val="mn-MN"/>
        </w:rPr>
        <w:t>мкг</w:t>
      </w:r>
      <w:r w:rsidR="00B01C8E" w:rsidRPr="00B01C8E">
        <w:rPr>
          <w:rFonts w:ascii="Arial" w:hAnsi="Arial" w:cs="Arial"/>
          <w:szCs w:val="24"/>
        </w:rPr>
        <w:t>/</w:t>
      </w:r>
      <w:r w:rsidR="00B01C8E" w:rsidRPr="00B01C8E">
        <w:rPr>
          <w:rFonts w:ascii="Arial" w:hAnsi="Arial" w:cs="Arial"/>
          <w:szCs w:val="24"/>
          <w:lang w:val="mn-MN"/>
        </w:rPr>
        <w:t>м</w:t>
      </w:r>
      <w:r w:rsidR="00B01C8E" w:rsidRPr="00B01C8E">
        <w:rPr>
          <w:rFonts w:ascii="Arial" w:hAnsi="Arial" w:cs="Arial"/>
          <w:szCs w:val="24"/>
          <w:vertAlign w:val="superscript"/>
          <w:lang w:val="mn-MN"/>
        </w:rPr>
        <w:t>3</w:t>
      </w:r>
      <w:r w:rsidR="001C325B">
        <w:rPr>
          <w:rFonts w:ascii="Arial" w:hAnsi="Arial" w:cs="Arial"/>
          <w:szCs w:val="24"/>
          <w:lang w:val="mn-MN"/>
        </w:rPr>
        <w:t xml:space="preserve">-ээр буюу </w:t>
      </w:r>
      <w:r w:rsidR="0061023C">
        <w:rPr>
          <w:rFonts w:ascii="Arial" w:hAnsi="Arial" w:cs="Arial"/>
          <w:szCs w:val="24"/>
          <w:lang w:val="mn-MN"/>
        </w:rPr>
        <w:t>3</w:t>
      </w:r>
      <w:r w:rsidR="00B01C8E" w:rsidRPr="00B01C8E">
        <w:rPr>
          <w:rFonts w:ascii="Arial" w:hAnsi="Arial" w:cs="Arial"/>
          <w:szCs w:val="24"/>
          <w:lang w:val="mn-MN"/>
        </w:rPr>
        <w:t xml:space="preserve">%-аар, </w:t>
      </w:r>
      <w:r w:rsidR="00B01C8E" w:rsidRPr="00B01C8E">
        <w:rPr>
          <w:rFonts w:ascii="Arial" w:hAnsi="Arial" w:cs="Arial"/>
          <w:szCs w:val="24"/>
        </w:rPr>
        <w:t>PM</w:t>
      </w:r>
      <w:r w:rsidR="00B01C8E" w:rsidRPr="00B01C8E">
        <w:rPr>
          <w:rFonts w:ascii="Arial" w:hAnsi="Arial" w:cs="Arial"/>
          <w:szCs w:val="24"/>
          <w:lang w:val="mn-MN"/>
        </w:rPr>
        <w:t>2.5</w:t>
      </w:r>
      <w:r w:rsidR="00B01C8E" w:rsidRPr="00B01C8E">
        <w:rPr>
          <w:rFonts w:ascii="Arial" w:hAnsi="Arial" w:cs="Arial"/>
          <w:szCs w:val="24"/>
        </w:rPr>
        <w:t xml:space="preserve"> </w:t>
      </w:r>
      <w:r w:rsidR="003B2B21">
        <w:rPr>
          <w:rFonts w:ascii="Arial" w:hAnsi="Arial" w:cs="Arial"/>
          <w:szCs w:val="24"/>
          <w:lang w:val="mn-MN"/>
        </w:rPr>
        <w:t>тоосонцор 11</w:t>
      </w:r>
      <w:r w:rsidR="00B01C8E" w:rsidRPr="00B01C8E">
        <w:rPr>
          <w:rFonts w:ascii="Arial" w:hAnsi="Arial" w:cs="Arial"/>
          <w:szCs w:val="24"/>
          <w:lang w:val="mn-MN"/>
        </w:rPr>
        <w:t>мкг</w:t>
      </w:r>
      <w:r w:rsidR="00B01C8E" w:rsidRPr="00B01C8E">
        <w:rPr>
          <w:rFonts w:ascii="Arial" w:hAnsi="Arial" w:cs="Arial"/>
          <w:szCs w:val="24"/>
        </w:rPr>
        <w:t>/</w:t>
      </w:r>
      <w:r w:rsidR="00B01C8E" w:rsidRPr="00B01C8E">
        <w:rPr>
          <w:rFonts w:ascii="Arial" w:hAnsi="Arial" w:cs="Arial"/>
          <w:szCs w:val="24"/>
          <w:lang w:val="mn-MN"/>
        </w:rPr>
        <w:t>м</w:t>
      </w:r>
      <w:r w:rsidR="00B01C8E" w:rsidRPr="00B01C8E">
        <w:rPr>
          <w:rFonts w:ascii="Arial" w:hAnsi="Arial" w:cs="Arial"/>
          <w:szCs w:val="24"/>
          <w:vertAlign w:val="superscript"/>
          <w:lang w:val="mn-MN"/>
        </w:rPr>
        <w:t>3</w:t>
      </w:r>
      <w:r w:rsidR="00B01C8E" w:rsidRPr="00B01C8E">
        <w:rPr>
          <w:rFonts w:ascii="Arial" w:hAnsi="Arial" w:cs="Arial"/>
          <w:szCs w:val="24"/>
          <w:lang w:val="mn-MN"/>
        </w:rPr>
        <w:t xml:space="preserve">-ээр </w:t>
      </w:r>
      <w:r w:rsidR="009A0391">
        <w:rPr>
          <w:rFonts w:ascii="Arial" w:hAnsi="Arial" w:cs="Arial"/>
          <w:szCs w:val="24"/>
          <w:lang w:val="mn-MN"/>
        </w:rPr>
        <w:t xml:space="preserve">буюу </w:t>
      </w:r>
      <w:r w:rsidR="0061023C">
        <w:rPr>
          <w:rFonts w:ascii="Arial" w:hAnsi="Arial" w:cs="Arial"/>
          <w:szCs w:val="24"/>
          <w:lang w:val="mn-MN"/>
        </w:rPr>
        <w:t>8</w:t>
      </w:r>
      <w:r w:rsidR="00B01C8E" w:rsidRPr="00B01C8E">
        <w:rPr>
          <w:rFonts w:ascii="Arial" w:hAnsi="Arial" w:cs="Arial"/>
          <w:szCs w:val="24"/>
          <w:lang w:val="mn-MN"/>
        </w:rPr>
        <w:t>%-аар,</w:t>
      </w:r>
      <w:r w:rsidR="009A0391" w:rsidRPr="009A0391">
        <w:rPr>
          <w:rFonts w:ascii="Arial" w:hAnsi="Arial" w:cs="Mongolian Baiti"/>
          <w:szCs w:val="24"/>
          <w:lang w:val="mn-MN" w:bidi="mn-Mong-CN"/>
        </w:rPr>
        <w:t xml:space="preserve"> </w:t>
      </w:r>
      <w:r w:rsidR="009A0391" w:rsidRPr="00B01C8E">
        <w:rPr>
          <w:rFonts w:ascii="Arial" w:hAnsi="Arial" w:cs="Mongolian Baiti"/>
          <w:szCs w:val="24"/>
          <w:lang w:val="mn-MN" w:bidi="mn-Mong-CN"/>
        </w:rPr>
        <w:t>хүхэрлэг хий</w:t>
      </w:r>
      <w:r w:rsidR="00B01C8E" w:rsidRPr="00B01C8E">
        <w:rPr>
          <w:rFonts w:ascii="Arial" w:hAnsi="Arial" w:cs="Arial"/>
          <w:szCs w:val="24"/>
          <w:lang w:val="mn-MN"/>
        </w:rPr>
        <w:t xml:space="preserve"> </w:t>
      </w:r>
      <w:r w:rsidR="009A0391">
        <w:rPr>
          <w:rFonts w:ascii="Arial" w:hAnsi="Arial" w:cs="Arial"/>
          <w:szCs w:val="24"/>
          <w:lang w:val="mn-MN"/>
        </w:rPr>
        <w:t>1</w:t>
      </w:r>
      <w:r w:rsidR="0061023C">
        <w:rPr>
          <w:rFonts w:ascii="Arial" w:hAnsi="Arial" w:cs="Arial"/>
          <w:szCs w:val="24"/>
          <w:lang w:val="mn-MN"/>
        </w:rPr>
        <w:t>2</w:t>
      </w:r>
      <w:r w:rsidR="00B01C8E" w:rsidRPr="00B01C8E">
        <w:rPr>
          <w:rFonts w:ascii="Arial" w:hAnsi="Arial" w:cs="Arial"/>
          <w:szCs w:val="24"/>
          <w:lang w:val="mn-MN"/>
        </w:rPr>
        <w:t>мкг</w:t>
      </w:r>
      <w:r w:rsidR="00B01C8E" w:rsidRPr="00B01C8E">
        <w:rPr>
          <w:rFonts w:ascii="Arial" w:hAnsi="Arial" w:cs="Arial"/>
          <w:szCs w:val="24"/>
        </w:rPr>
        <w:t>/</w:t>
      </w:r>
      <w:r w:rsidR="00B01C8E" w:rsidRPr="00B01C8E">
        <w:rPr>
          <w:rFonts w:ascii="Arial" w:hAnsi="Arial" w:cs="Arial"/>
          <w:szCs w:val="24"/>
          <w:lang w:val="mn-MN"/>
        </w:rPr>
        <w:t>м</w:t>
      </w:r>
      <w:r w:rsidR="00B01C8E" w:rsidRPr="00B01C8E">
        <w:rPr>
          <w:rFonts w:ascii="Arial" w:hAnsi="Arial" w:cs="Arial"/>
          <w:szCs w:val="24"/>
          <w:vertAlign w:val="superscript"/>
          <w:lang w:val="mn-MN"/>
        </w:rPr>
        <w:t>3</w:t>
      </w:r>
      <w:r w:rsidR="0061023C">
        <w:rPr>
          <w:rFonts w:ascii="Arial" w:hAnsi="Arial" w:cs="Arial"/>
          <w:szCs w:val="24"/>
          <w:lang w:val="mn-MN"/>
        </w:rPr>
        <w:t>-ээр буюу 25</w:t>
      </w:r>
      <w:r w:rsidR="00B01C8E" w:rsidRPr="00B01C8E">
        <w:rPr>
          <w:rFonts w:ascii="Arial" w:hAnsi="Arial" w:cs="Arial"/>
          <w:szCs w:val="24"/>
          <w:lang w:val="mn-MN"/>
        </w:rPr>
        <w:t>%-аар</w:t>
      </w:r>
      <w:r w:rsidR="0061023C">
        <w:rPr>
          <w:rFonts w:ascii="Arial" w:hAnsi="Arial" w:cs="Arial"/>
          <w:szCs w:val="24"/>
        </w:rPr>
        <w:t xml:space="preserve">, </w:t>
      </w:r>
      <w:r w:rsidR="0061023C">
        <w:rPr>
          <w:rFonts w:ascii="Arial" w:hAnsi="Arial" w:cs="Arial"/>
          <w:szCs w:val="24"/>
          <w:lang w:val="mn-MN"/>
        </w:rPr>
        <w:t>азотын давхар исэл 3</w:t>
      </w:r>
      <w:r w:rsidR="0061023C" w:rsidRPr="00B01C8E">
        <w:rPr>
          <w:rFonts w:ascii="Arial" w:hAnsi="Arial" w:cs="Arial"/>
          <w:szCs w:val="24"/>
          <w:lang w:val="mn-MN"/>
        </w:rPr>
        <w:t>мкг</w:t>
      </w:r>
      <w:r w:rsidR="0061023C" w:rsidRPr="00B01C8E">
        <w:rPr>
          <w:rFonts w:ascii="Arial" w:hAnsi="Arial" w:cs="Arial"/>
          <w:szCs w:val="24"/>
        </w:rPr>
        <w:t>/</w:t>
      </w:r>
      <w:r w:rsidR="0061023C" w:rsidRPr="00B01C8E">
        <w:rPr>
          <w:rFonts w:ascii="Arial" w:hAnsi="Arial" w:cs="Arial"/>
          <w:szCs w:val="24"/>
          <w:lang w:val="mn-MN"/>
        </w:rPr>
        <w:t>м</w:t>
      </w:r>
      <w:r w:rsidR="0061023C" w:rsidRPr="00B01C8E">
        <w:rPr>
          <w:rFonts w:ascii="Arial" w:hAnsi="Arial" w:cs="Arial"/>
          <w:szCs w:val="24"/>
          <w:vertAlign w:val="superscript"/>
          <w:lang w:val="mn-MN"/>
        </w:rPr>
        <w:t>3</w:t>
      </w:r>
      <w:r w:rsidR="0061023C" w:rsidRPr="00B01C8E">
        <w:rPr>
          <w:rFonts w:ascii="Arial" w:hAnsi="Arial" w:cs="Arial"/>
          <w:szCs w:val="24"/>
          <w:lang w:val="mn-MN"/>
        </w:rPr>
        <w:t xml:space="preserve">-ээр </w:t>
      </w:r>
      <w:r w:rsidR="0061023C">
        <w:rPr>
          <w:rFonts w:ascii="Arial" w:hAnsi="Arial" w:cs="Arial"/>
          <w:szCs w:val="24"/>
          <w:lang w:val="mn-MN"/>
        </w:rPr>
        <w:t>буюу 5</w:t>
      </w:r>
      <w:r w:rsidR="0061023C" w:rsidRPr="00B01C8E">
        <w:rPr>
          <w:rFonts w:ascii="Arial" w:hAnsi="Arial" w:cs="Arial"/>
          <w:szCs w:val="24"/>
          <w:lang w:val="mn-MN"/>
        </w:rPr>
        <w:t xml:space="preserve">%-аар </w:t>
      </w:r>
      <w:r w:rsidR="00B01C8E" w:rsidRPr="00B01C8E">
        <w:rPr>
          <w:rFonts w:ascii="Arial" w:hAnsi="Arial" w:cs="Arial"/>
          <w:szCs w:val="24"/>
          <w:lang w:val="mn-MN"/>
        </w:rPr>
        <w:t xml:space="preserve">тус тус </w:t>
      </w:r>
      <w:r w:rsidR="009A0391">
        <w:rPr>
          <w:rFonts w:ascii="Arial" w:hAnsi="Arial" w:cs="Arial"/>
          <w:szCs w:val="24"/>
          <w:lang w:val="mn-MN"/>
        </w:rPr>
        <w:t>бага</w:t>
      </w:r>
      <w:r w:rsidR="0050763B">
        <w:rPr>
          <w:rFonts w:ascii="Arial" w:hAnsi="Arial" w:cs="Arial"/>
          <w:szCs w:val="24"/>
          <w:lang w:val="mn-MN"/>
        </w:rPr>
        <w:t xml:space="preserve"> </w:t>
      </w:r>
      <w:r w:rsidR="00B01C8E" w:rsidRPr="00B01C8E">
        <w:rPr>
          <w:rFonts w:ascii="Arial" w:hAnsi="Arial" w:cs="Arial"/>
          <w:szCs w:val="24"/>
          <w:lang w:val="mn-MN"/>
        </w:rPr>
        <w:t xml:space="preserve">байлаа. </w:t>
      </w:r>
    </w:p>
    <w:tbl>
      <w:tblPr>
        <w:tblW w:w="944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0"/>
        <w:gridCol w:w="2970"/>
        <w:gridCol w:w="1800"/>
        <w:gridCol w:w="1800"/>
      </w:tblGrid>
      <w:tr w:rsidR="00C9638D" w:rsidRPr="00343537" w:rsidTr="005819CB">
        <w:trPr>
          <w:trHeight w:val="525"/>
        </w:trPr>
        <w:tc>
          <w:tcPr>
            <w:tcW w:w="2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38D" w:rsidRPr="00343537" w:rsidRDefault="00C9638D" w:rsidP="0034353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</w:rPr>
            </w:pPr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</w:rPr>
              <w:t> </w:t>
            </w:r>
          </w:p>
          <w:p w:rsidR="00C9638D" w:rsidRPr="00343537" w:rsidRDefault="00C9638D" w:rsidP="0034353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</w:rPr>
            </w:pPr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</w:rPr>
              <w:t> </w:t>
            </w:r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  <w:lang w:val="mn-MN"/>
              </w:rPr>
              <w:t>Бохирдуулах бодисын нэр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38D" w:rsidRPr="00343537" w:rsidRDefault="00C9638D" w:rsidP="0034353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</w:rPr>
            </w:pPr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  <w:lang w:val="mn-MN"/>
              </w:rPr>
              <w:t>Агаарын чанарын стандарт</w:t>
            </w:r>
          </w:p>
          <w:p w:rsidR="00C9638D" w:rsidRPr="00343537" w:rsidRDefault="00C9638D" w:rsidP="0034353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</w:rPr>
            </w:pPr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</w:rPr>
              <w:t>MNS 4585:2016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38D" w:rsidRPr="00343537" w:rsidRDefault="00E07BC1" w:rsidP="003866F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  <w:lang w:val="mn-MN"/>
              </w:rPr>
              <w:t>Д</w:t>
            </w:r>
            <w:r w:rsidR="00C9638D"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  <w:lang w:val="mn-MN"/>
              </w:rPr>
              <w:t>ундаж агууламж, мкг/м</w:t>
            </w:r>
            <w:r w:rsidR="00C9638D"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position w:val="7"/>
                <w:szCs w:val="24"/>
                <w:vertAlign w:val="superscript"/>
                <w:lang w:val="mn-MN"/>
              </w:rPr>
              <w:t>3</w:t>
            </w:r>
          </w:p>
        </w:tc>
      </w:tr>
      <w:tr w:rsidR="00C9638D" w:rsidRPr="00343537" w:rsidTr="005819CB">
        <w:trPr>
          <w:trHeight w:val="777"/>
        </w:trPr>
        <w:tc>
          <w:tcPr>
            <w:tcW w:w="2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638D" w:rsidRPr="00343537" w:rsidRDefault="00C9638D" w:rsidP="00343537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38D" w:rsidRPr="00343537" w:rsidRDefault="00C9638D" w:rsidP="00E07BC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</w:rPr>
            </w:pPr>
            <w:r w:rsidRPr="0020771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0"/>
                <w:szCs w:val="24"/>
                <w:lang w:val="mn-MN"/>
              </w:rPr>
              <w:t xml:space="preserve">Хүлцэх </w:t>
            </w:r>
            <w:r w:rsidR="00E07BC1" w:rsidRPr="0020771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0"/>
                <w:szCs w:val="24"/>
                <w:lang w:val="mn-MN"/>
              </w:rPr>
              <w:t>агууламж,</w:t>
            </w:r>
            <w:r w:rsidRPr="0020771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0"/>
                <w:szCs w:val="24"/>
                <w:lang w:val="mn-MN"/>
              </w:rPr>
              <w:t xml:space="preserve"> мкг/м</w:t>
            </w:r>
            <w:r w:rsidRPr="00207714">
              <w:rPr>
                <w:rFonts w:ascii="Arial" w:eastAsia="Times New Roman" w:hAnsi="Arial" w:cs="Arial"/>
                <w:bCs/>
                <w:color w:val="000000" w:themeColor="text1"/>
                <w:kern w:val="24"/>
                <w:position w:val="7"/>
                <w:sz w:val="20"/>
                <w:szCs w:val="24"/>
                <w:vertAlign w:val="superscript"/>
                <w:lang w:val="mn-MN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638D" w:rsidRPr="00E07BC1" w:rsidRDefault="00E07BC1" w:rsidP="0071306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36"/>
                <w:lang w:val="mn-MN"/>
              </w:rPr>
            </w:pPr>
            <w:r w:rsidRPr="00E07BC1">
              <w:rPr>
                <w:rFonts w:ascii="Arial" w:eastAsia="Times New Roman" w:hAnsi="Arial" w:cs="Arial"/>
                <w:sz w:val="18"/>
                <w:szCs w:val="36"/>
                <w:lang w:val="mn-MN"/>
              </w:rPr>
              <w:t xml:space="preserve">2016 оны 10-12-р сар, </w:t>
            </w:r>
            <w:r w:rsidR="00D67805" w:rsidRPr="00E07BC1">
              <w:rPr>
                <w:rFonts w:ascii="Arial" w:eastAsia="Times New Roman" w:hAnsi="Arial" w:cs="Arial"/>
                <w:sz w:val="18"/>
                <w:szCs w:val="36"/>
                <w:lang w:val="mn-MN"/>
              </w:rPr>
              <w:t>2017 оны</w:t>
            </w:r>
            <w:r w:rsidRPr="00E07BC1">
              <w:rPr>
                <w:rFonts w:ascii="Arial" w:eastAsia="Times New Roman" w:hAnsi="Arial" w:cs="Arial"/>
                <w:sz w:val="18"/>
                <w:szCs w:val="36"/>
                <w:lang w:val="mn-MN"/>
              </w:rPr>
              <w:t xml:space="preserve">  1-</w:t>
            </w:r>
            <w:r w:rsidR="0071306C">
              <w:rPr>
                <w:rFonts w:ascii="Arial" w:eastAsia="Times New Roman" w:hAnsi="Arial" w:cs="Arial"/>
                <w:sz w:val="18"/>
                <w:szCs w:val="36"/>
                <w:lang w:val="mn-MN"/>
              </w:rPr>
              <w:t>3</w:t>
            </w:r>
            <w:r w:rsidR="005819CB">
              <w:rPr>
                <w:rFonts w:ascii="Arial" w:eastAsia="Times New Roman" w:hAnsi="Arial" w:cs="Arial"/>
                <w:sz w:val="18"/>
                <w:szCs w:val="36"/>
                <w:lang w:val="mn-MN"/>
              </w:rPr>
              <w:t>-</w:t>
            </w:r>
            <w:r w:rsidRPr="00E07BC1">
              <w:rPr>
                <w:rFonts w:ascii="Arial" w:eastAsia="Times New Roman" w:hAnsi="Arial" w:cs="Arial"/>
                <w:sz w:val="18"/>
                <w:szCs w:val="36"/>
                <w:lang w:val="mn-MN"/>
              </w:rPr>
              <w:t>р сар</w:t>
            </w:r>
            <w:r w:rsidR="00207714">
              <w:rPr>
                <w:rFonts w:ascii="Arial" w:eastAsia="Times New Roman" w:hAnsi="Arial" w:cs="Arial"/>
                <w:sz w:val="18"/>
                <w:szCs w:val="36"/>
                <w:lang w:val="mn-MN"/>
              </w:rPr>
              <w:t>ын дундаж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638D" w:rsidRPr="00E07BC1" w:rsidRDefault="00E07BC1" w:rsidP="0071306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36"/>
                <w:lang w:val="mn-MN"/>
              </w:rPr>
            </w:pPr>
            <w:r w:rsidRPr="00E07BC1">
              <w:rPr>
                <w:rFonts w:ascii="Arial" w:eastAsia="Times New Roman" w:hAnsi="Arial" w:cs="Arial"/>
                <w:sz w:val="18"/>
                <w:szCs w:val="36"/>
                <w:lang w:val="mn-MN"/>
              </w:rPr>
              <w:t>201</w:t>
            </w:r>
            <w:r w:rsidR="00207714">
              <w:rPr>
                <w:rFonts w:ascii="Arial" w:eastAsia="Times New Roman" w:hAnsi="Arial" w:cs="Arial"/>
                <w:sz w:val="18"/>
                <w:szCs w:val="36"/>
                <w:lang w:val="mn-MN"/>
              </w:rPr>
              <w:t>7</w:t>
            </w:r>
            <w:r w:rsidRPr="00E07BC1">
              <w:rPr>
                <w:rFonts w:ascii="Arial" w:eastAsia="Times New Roman" w:hAnsi="Arial" w:cs="Arial"/>
                <w:sz w:val="18"/>
                <w:szCs w:val="36"/>
                <w:lang w:val="mn-MN"/>
              </w:rPr>
              <w:t xml:space="preserve"> оны 10-12-р сар, </w:t>
            </w:r>
            <w:r w:rsidR="00207714">
              <w:rPr>
                <w:rFonts w:ascii="Arial" w:eastAsia="Times New Roman" w:hAnsi="Arial" w:cs="Arial"/>
                <w:sz w:val="18"/>
                <w:szCs w:val="36"/>
                <w:lang w:val="mn-MN"/>
              </w:rPr>
              <w:t>2018</w:t>
            </w:r>
            <w:r w:rsidRPr="00E07BC1">
              <w:rPr>
                <w:rFonts w:ascii="Arial" w:eastAsia="Times New Roman" w:hAnsi="Arial" w:cs="Arial"/>
                <w:sz w:val="18"/>
                <w:szCs w:val="36"/>
                <w:lang w:val="mn-MN"/>
              </w:rPr>
              <w:t xml:space="preserve"> оны  1-</w:t>
            </w:r>
            <w:r w:rsidR="0071306C">
              <w:rPr>
                <w:rFonts w:ascii="Arial" w:eastAsia="Times New Roman" w:hAnsi="Arial" w:cs="Arial"/>
                <w:sz w:val="18"/>
                <w:szCs w:val="36"/>
                <w:lang w:val="mn-MN"/>
              </w:rPr>
              <w:t>3</w:t>
            </w:r>
            <w:r w:rsidR="005819CB">
              <w:rPr>
                <w:rFonts w:ascii="Arial" w:eastAsia="Times New Roman" w:hAnsi="Arial" w:cs="Arial"/>
                <w:sz w:val="18"/>
                <w:szCs w:val="36"/>
                <w:lang w:val="mn-MN"/>
              </w:rPr>
              <w:t>-</w:t>
            </w:r>
            <w:r w:rsidRPr="00E07BC1">
              <w:rPr>
                <w:rFonts w:ascii="Arial" w:eastAsia="Times New Roman" w:hAnsi="Arial" w:cs="Arial"/>
                <w:sz w:val="18"/>
                <w:szCs w:val="36"/>
                <w:lang w:val="mn-MN"/>
              </w:rPr>
              <w:t>р сар</w:t>
            </w:r>
            <w:r w:rsidR="00207714">
              <w:rPr>
                <w:rFonts w:ascii="Arial" w:eastAsia="Times New Roman" w:hAnsi="Arial" w:cs="Arial"/>
                <w:sz w:val="18"/>
                <w:szCs w:val="36"/>
                <w:lang w:val="mn-MN"/>
              </w:rPr>
              <w:t>ын дундаж</w:t>
            </w:r>
          </w:p>
        </w:tc>
      </w:tr>
      <w:tr w:rsidR="00C9638D" w:rsidRPr="00343537" w:rsidTr="005819CB">
        <w:trPr>
          <w:trHeight w:val="49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38D" w:rsidRPr="00343537" w:rsidRDefault="00C9638D" w:rsidP="0034353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36"/>
              </w:rPr>
            </w:pPr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</w:rPr>
              <w:t xml:space="preserve">PM10 </w:t>
            </w:r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  <w:lang w:val="mn-MN"/>
              </w:rPr>
              <w:t>т</w:t>
            </w:r>
            <w:proofErr w:type="spellStart"/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</w:rPr>
              <w:t>оосонцор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638D" w:rsidRPr="00343537" w:rsidRDefault="00C9638D" w:rsidP="0034353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</w:rPr>
            </w:pPr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  <w:lang w:val="mn-MN"/>
              </w:rPr>
              <w:t>100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38D" w:rsidRPr="00D70041" w:rsidRDefault="003866FC" w:rsidP="005819C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val="mn-MN"/>
              </w:rPr>
            </w:pPr>
            <w:r>
              <w:rPr>
                <w:rFonts w:ascii="Arial" w:eastAsia="Times New Roman" w:hAnsi="Arial" w:cs="Arial"/>
                <w:szCs w:val="36"/>
                <w:lang w:val="mn-MN"/>
              </w:rPr>
              <w:t>1</w:t>
            </w:r>
            <w:r w:rsidR="00522E7C">
              <w:rPr>
                <w:rFonts w:ascii="Arial" w:eastAsia="Times New Roman" w:hAnsi="Arial" w:cs="Arial"/>
                <w:szCs w:val="36"/>
                <w:lang w:val="mn-MN"/>
              </w:rPr>
              <w:t>68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38D" w:rsidRPr="00D70041" w:rsidRDefault="00C9638D" w:rsidP="006172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val="mn-MN"/>
              </w:rPr>
            </w:pPr>
            <w:r>
              <w:rPr>
                <w:rFonts w:ascii="Arial" w:eastAsia="Times New Roman" w:hAnsi="Arial" w:cs="Arial"/>
                <w:szCs w:val="36"/>
                <w:lang w:val="mn-MN"/>
              </w:rPr>
              <w:t>1</w:t>
            </w:r>
            <w:r w:rsidR="00522E7C">
              <w:rPr>
                <w:rFonts w:ascii="Arial" w:eastAsia="Times New Roman" w:hAnsi="Arial" w:cs="Arial"/>
                <w:szCs w:val="36"/>
                <w:lang w:val="mn-MN"/>
              </w:rPr>
              <w:t>64</w:t>
            </w:r>
            <w:r w:rsidR="00C147A0" w:rsidRPr="00967446">
              <w:rPr>
                <w:rFonts w:cs="Arial"/>
                <w:b/>
                <w:bCs/>
                <w:color w:val="00B050"/>
                <w:sz w:val="18"/>
                <w:szCs w:val="18"/>
              </w:rPr>
              <w:t>↓</w:t>
            </w:r>
          </w:p>
        </w:tc>
      </w:tr>
      <w:tr w:rsidR="00C9638D" w:rsidRPr="00343537" w:rsidTr="005819CB">
        <w:trPr>
          <w:trHeight w:val="49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38D" w:rsidRPr="00343537" w:rsidRDefault="00C9638D" w:rsidP="0034353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36"/>
              </w:rPr>
            </w:pPr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</w:rPr>
              <w:t xml:space="preserve">PM2.5 </w:t>
            </w:r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  <w:lang w:val="mn-MN"/>
              </w:rPr>
              <w:t>т</w:t>
            </w:r>
            <w:proofErr w:type="spellStart"/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</w:rPr>
              <w:t>оосонцор</w:t>
            </w:r>
            <w:proofErr w:type="spellEnd"/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638D" w:rsidRPr="00343537" w:rsidRDefault="00C9638D" w:rsidP="0034353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</w:rPr>
            </w:pPr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  <w:lang w:val="mn-MN"/>
              </w:rPr>
              <w:t>50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38D" w:rsidRPr="00D70041" w:rsidRDefault="00522E7C" w:rsidP="0034353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val="mn-MN"/>
              </w:rPr>
            </w:pPr>
            <w:r>
              <w:rPr>
                <w:rFonts w:ascii="Arial" w:eastAsia="Times New Roman" w:hAnsi="Arial" w:cs="Arial"/>
                <w:szCs w:val="36"/>
                <w:lang w:val="mn-MN"/>
              </w:rPr>
              <w:t>135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38D" w:rsidRPr="00D70041" w:rsidRDefault="00C9638D" w:rsidP="005819C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val="mn-MN"/>
              </w:rPr>
            </w:pPr>
            <w:r>
              <w:rPr>
                <w:rFonts w:ascii="Arial" w:eastAsia="Times New Roman" w:hAnsi="Arial" w:cs="Arial"/>
                <w:szCs w:val="36"/>
                <w:lang w:val="mn-MN"/>
              </w:rPr>
              <w:t>1</w:t>
            </w:r>
            <w:r w:rsidR="00522E7C">
              <w:rPr>
                <w:rFonts w:ascii="Arial" w:eastAsia="Times New Roman" w:hAnsi="Arial" w:cs="Arial"/>
                <w:szCs w:val="36"/>
                <w:lang w:val="mn-MN"/>
              </w:rPr>
              <w:t>24</w:t>
            </w:r>
            <w:r w:rsidR="00C147A0" w:rsidRPr="00967446">
              <w:rPr>
                <w:rFonts w:cs="Arial"/>
                <w:b/>
                <w:bCs/>
                <w:color w:val="00B050"/>
                <w:sz w:val="18"/>
                <w:szCs w:val="18"/>
              </w:rPr>
              <w:t>↓</w:t>
            </w:r>
          </w:p>
        </w:tc>
      </w:tr>
      <w:tr w:rsidR="00C9638D" w:rsidRPr="00343537" w:rsidTr="005819CB">
        <w:trPr>
          <w:trHeight w:val="49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638D" w:rsidRPr="00343537" w:rsidRDefault="00C9638D" w:rsidP="0034353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36"/>
              </w:rPr>
            </w:pPr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  <w:lang w:val="mn-MN"/>
              </w:rPr>
              <w:t>Хүхэрлэг хий, SO</w:t>
            </w:r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position w:val="-6"/>
                <w:szCs w:val="24"/>
                <w:vertAlign w:val="subscript"/>
                <w:lang w:val="mn-MN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638D" w:rsidRPr="00343537" w:rsidRDefault="00C9638D" w:rsidP="0034353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</w:rPr>
            </w:pPr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  <w:lang w:val="mn-MN"/>
              </w:rPr>
              <w:t>50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38D" w:rsidRPr="00D70041" w:rsidRDefault="00522E7C" w:rsidP="0034353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val="mn-MN"/>
              </w:rPr>
            </w:pPr>
            <w:r>
              <w:rPr>
                <w:rFonts w:ascii="Arial" w:eastAsia="Times New Roman" w:hAnsi="Arial" w:cs="Arial"/>
                <w:szCs w:val="36"/>
                <w:lang w:val="mn-MN"/>
              </w:rPr>
              <w:t>49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38D" w:rsidRPr="00D70041" w:rsidRDefault="00522E7C" w:rsidP="0034353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36"/>
                <w:lang w:val="mn-MN"/>
              </w:rPr>
            </w:pPr>
            <w:r>
              <w:rPr>
                <w:rFonts w:ascii="Arial" w:eastAsia="Times New Roman" w:hAnsi="Arial" w:cs="Arial"/>
                <w:szCs w:val="36"/>
                <w:lang w:val="mn-MN"/>
              </w:rPr>
              <w:t>37</w:t>
            </w:r>
            <w:r w:rsidR="00C147A0" w:rsidRPr="00967446">
              <w:rPr>
                <w:rFonts w:cs="Arial"/>
                <w:b/>
                <w:bCs/>
                <w:color w:val="00B050"/>
                <w:sz w:val="18"/>
                <w:szCs w:val="18"/>
              </w:rPr>
              <w:t>↓</w:t>
            </w:r>
          </w:p>
        </w:tc>
      </w:tr>
      <w:tr w:rsidR="00C9638D" w:rsidRPr="00343537" w:rsidTr="005819CB">
        <w:trPr>
          <w:trHeight w:val="49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638D" w:rsidRPr="00343537" w:rsidRDefault="00C9638D" w:rsidP="00F7664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</w:rPr>
            </w:pPr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  <w:lang w:val="mn-MN"/>
              </w:rPr>
              <w:t xml:space="preserve">Азотын давхар исэл, </w:t>
            </w:r>
            <w:r w:rsidRPr="00343537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</w:rPr>
              <w:t>NO</w:t>
            </w:r>
            <w:r w:rsidRPr="00F07E2A"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  <w:vertAlign w:val="subscript"/>
              </w:rPr>
              <w:t>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38D" w:rsidRPr="00E9184C" w:rsidRDefault="00C9638D" w:rsidP="00F7664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</w:rPr>
              <w:t>50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38D" w:rsidRPr="00D70041" w:rsidRDefault="00522E7C" w:rsidP="00F7664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  <w:lang w:val="mn-MN"/>
              </w:rPr>
              <w:t>51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638D" w:rsidRPr="00D70041" w:rsidRDefault="00522E7C" w:rsidP="00522E7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kern w:val="24"/>
                <w:szCs w:val="24"/>
                <w:lang w:val="mn-MN"/>
              </w:rPr>
              <w:t>48</w:t>
            </w:r>
            <w:r w:rsidRPr="00967446">
              <w:rPr>
                <w:rFonts w:cs="Arial"/>
                <w:b/>
                <w:bCs/>
                <w:color w:val="00B050"/>
                <w:sz w:val="18"/>
                <w:szCs w:val="18"/>
              </w:rPr>
              <w:t>↓</w:t>
            </w:r>
          </w:p>
        </w:tc>
      </w:tr>
    </w:tbl>
    <w:p w:rsidR="00343537" w:rsidRPr="00B01C8E" w:rsidRDefault="00343537" w:rsidP="00343537">
      <w:pPr>
        <w:spacing w:after="120"/>
        <w:jc w:val="both"/>
        <w:rPr>
          <w:rFonts w:ascii="Arial" w:hAnsi="Arial" w:cs="Arial"/>
          <w:szCs w:val="24"/>
          <w:lang w:val="mn-MN"/>
        </w:rPr>
      </w:pPr>
    </w:p>
    <w:p w:rsidR="00902175" w:rsidRPr="00630C35" w:rsidRDefault="00630C35" w:rsidP="00630C35">
      <w:pPr>
        <w:spacing w:after="120"/>
        <w:ind w:firstLine="720"/>
        <w:jc w:val="both"/>
        <w:rPr>
          <w:rFonts w:ascii="Arial" w:hAnsi="Arial" w:cs="Arial"/>
          <w:b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 xml:space="preserve">Улаанбаатар хотын </w:t>
      </w:r>
      <w:r w:rsidR="00E07BC1">
        <w:rPr>
          <w:rFonts w:ascii="Arial" w:hAnsi="Arial" w:cs="Arial"/>
          <w:szCs w:val="24"/>
          <w:lang w:val="mn-MN"/>
        </w:rPr>
        <w:t xml:space="preserve">хүйтний улирлын </w:t>
      </w:r>
      <w:r w:rsidR="001A3567">
        <w:rPr>
          <w:rFonts w:ascii="Arial" w:hAnsi="Arial" w:cs="Arial"/>
          <w:szCs w:val="24"/>
          <w:lang w:val="mn-MN"/>
        </w:rPr>
        <w:t xml:space="preserve">2018 оны </w:t>
      </w:r>
      <w:r w:rsidR="00D21A8F">
        <w:rPr>
          <w:rFonts w:ascii="Arial" w:hAnsi="Arial" w:cs="Arial"/>
          <w:szCs w:val="24"/>
          <w:lang w:val="mn-MN"/>
        </w:rPr>
        <w:t>3</w:t>
      </w:r>
      <w:r w:rsidR="00E67EEB">
        <w:rPr>
          <w:rFonts w:ascii="Arial" w:hAnsi="Arial" w:cs="Arial"/>
          <w:szCs w:val="24"/>
          <w:lang w:val="mn-MN"/>
        </w:rPr>
        <w:t xml:space="preserve"> д</w:t>
      </w:r>
      <w:r w:rsidR="005819CB">
        <w:rPr>
          <w:rFonts w:ascii="Arial" w:hAnsi="Arial" w:cs="Arial"/>
          <w:szCs w:val="24"/>
          <w:lang w:val="mn-MN"/>
        </w:rPr>
        <w:t>у</w:t>
      </w:r>
      <w:r w:rsidR="00E67EEB">
        <w:rPr>
          <w:rFonts w:ascii="Arial" w:hAnsi="Arial" w:cs="Arial"/>
          <w:szCs w:val="24"/>
          <w:lang w:val="mn-MN"/>
        </w:rPr>
        <w:t>г</w:t>
      </w:r>
      <w:r w:rsidR="005819CB">
        <w:rPr>
          <w:rFonts w:ascii="Arial" w:hAnsi="Arial" w:cs="Arial"/>
          <w:szCs w:val="24"/>
          <w:lang w:val="mn-MN"/>
        </w:rPr>
        <w:t>аа</w:t>
      </w:r>
      <w:r w:rsidR="00E67EEB">
        <w:rPr>
          <w:rFonts w:ascii="Arial" w:hAnsi="Arial" w:cs="Arial"/>
          <w:szCs w:val="24"/>
          <w:lang w:val="mn-MN"/>
        </w:rPr>
        <w:t>р сарын</w:t>
      </w:r>
      <w:r w:rsidR="00AF5DB2">
        <w:rPr>
          <w:rFonts w:ascii="Arial" w:hAnsi="Arial" w:cs="Arial"/>
          <w:szCs w:val="24"/>
          <w:lang w:val="mn-MN"/>
        </w:rPr>
        <w:t xml:space="preserve"> </w:t>
      </w:r>
      <w:r w:rsidR="00E67EEB">
        <w:rPr>
          <w:rFonts w:ascii="Arial" w:hAnsi="Arial" w:cs="Arial"/>
          <w:szCs w:val="24"/>
          <w:lang w:val="mn-MN"/>
        </w:rPr>
        <w:t xml:space="preserve">агаар дахь </w:t>
      </w:r>
      <w:r w:rsidR="0076127D">
        <w:rPr>
          <w:rFonts w:ascii="Arial" w:hAnsi="Arial" w:cs="Arial"/>
          <w:color w:val="000000"/>
          <w:lang w:val="mn-MN"/>
        </w:rPr>
        <w:t>гол</w:t>
      </w:r>
      <w:r w:rsidR="00080650" w:rsidRPr="003802C9">
        <w:rPr>
          <w:rFonts w:ascii="Arial" w:hAnsi="Arial" w:cs="Arial"/>
          <w:color w:val="000000"/>
          <w:lang w:val="mn-MN"/>
        </w:rPr>
        <w:t xml:space="preserve"> </w:t>
      </w:r>
      <w:r w:rsidR="004F2F46">
        <w:rPr>
          <w:rFonts w:ascii="Arial" w:hAnsi="Arial" w:cs="Arial"/>
          <w:lang w:val="mn-MN"/>
        </w:rPr>
        <w:t>бохирдуулах бодисын агууламжийг</w:t>
      </w:r>
      <w:r w:rsidR="00902175" w:rsidRPr="003802C9">
        <w:rPr>
          <w:rFonts w:ascii="Arial" w:hAnsi="Arial" w:cs="Arial"/>
          <w:lang w:val="mn-MN"/>
        </w:rPr>
        <w:t xml:space="preserve"> дараах </w:t>
      </w:r>
      <w:r w:rsidR="00AF5DB2">
        <w:rPr>
          <w:rFonts w:ascii="Arial" w:hAnsi="Arial" w:cs="Arial"/>
          <w:lang w:val="mn-MN"/>
        </w:rPr>
        <w:t>хэсэгт</w:t>
      </w:r>
      <w:r w:rsidR="00902175" w:rsidRPr="003802C9">
        <w:rPr>
          <w:rFonts w:ascii="Arial" w:hAnsi="Arial" w:cs="Arial"/>
          <w:lang w:val="mn-MN"/>
        </w:rPr>
        <w:t xml:space="preserve"> харуула</w:t>
      </w:r>
      <w:r w:rsidR="00ED5B85">
        <w:rPr>
          <w:rFonts w:ascii="Arial" w:hAnsi="Arial" w:cs="Arial"/>
          <w:lang w:val="mn-MN"/>
        </w:rPr>
        <w:t>в</w:t>
      </w:r>
      <w:r w:rsidR="00902175" w:rsidRPr="003802C9">
        <w:rPr>
          <w:rFonts w:ascii="Arial" w:hAnsi="Arial" w:cs="Arial"/>
          <w:lang w:val="mn-MN"/>
        </w:rPr>
        <w:t xml:space="preserve">. </w:t>
      </w:r>
    </w:p>
    <w:p w:rsidR="004C6D60" w:rsidRDefault="006C50DA" w:rsidP="00295546">
      <w:pPr>
        <w:spacing w:before="120" w:after="0"/>
        <w:jc w:val="both"/>
        <w:rPr>
          <w:rFonts w:ascii="Arial" w:hAnsi="Arial" w:cs="Arial"/>
          <w:b/>
          <w:bCs/>
          <w:i/>
          <w:u w:val="single"/>
          <w:lang w:val="mn-MN"/>
        </w:rPr>
      </w:pPr>
      <w:r w:rsidRPr="003802C9">
        <w:rPr>
          <w:rFonts w:ascii="Arial" w:hAnsi="Arial" w:cs="Arial"/>
          <w:b/>
          <w:bCs/>
          <w:i/>
          <w:u w:val="single"/>
          <w:lang w:val="mn-MN"/>
        </w:rPr>
        <w:t>РМ10</w:t>
      </w:r>
      <w:r>
        <w:rPr>
          <w:rFonts w:ascii="Arial" w:hAnsi="Arial" w:cs="Arial"/>
          <w:b/>
          <w:bCs/>
          <w:i/>
          <w:u w:val="single"/>
          <w:lang w:val="mn-MN"/>
        </w:rPr>
        <w:t xml:space="preserve"> </w:t>
      </w:r>
      <w:r w:rsidR="004C6D60" w:rsidRPr="003802C9">
        <w:rPr>
          <w:rFonts w:ascii="Arial" w:hAnsi="Arial" w:cs="Arial"/>
          <w:b/>
          <w:bCs/>
          <w:i/>
          <w:u w:val="single"/>
          <w:lang w:val="mn-MN"/>
        </w:rPr>
        <w:t xml:space="preserve">тоосонцор </w:t>
      </w:r>
    </w:p>
    <w:p w:rsidR="00DA18D9" w:rsidRPr="00DA18D9" w:rsidRDefault="00D21A8F" w:rsidP="001A3567">
      <w:pPr>
        <w:spacing w:before="120" w:after="120"/>
        <w:jc w:val="center"/>
        <w:rPr>
          <w:rFonts w:ascii="Arial" w:hAnsi="Arial" w:cs="Arial"/>
          <w:bCs/>
          <w:lang w:val="mn-MN"/>
        </w:rPr>
      </w:pPr>
      <w:r>
        <w:rPr>
          <w:noProof/>
        </w:rPr>
        <w:drawing>
          <wp:inline distT="0" distB="0" distL="0" distR="0" wp14:anchorId="78C950A3" wp14:editId="5390ACF0">
            <wp:extent cx="5572125" cy="216217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6D60" w:rsidRPr="003802C9" w:rsidRDefault="004C6D60" w:rsidP="00C965D4">
      <w:pPr>
        <w:spacing w:after="0"/>
        <w:jc w:val="center"/>
        <w:rPr>
          <w:rFonts w:ascii="Arial" w:eastAsia="Times New Roman" w:hAnsi="Arial" w:cs="Arial"/>
          <w:i/>
          <w:sz w:val="20"/>
          <w:szCs w:val="20"/>
          <w:lang w:val="mn-MN"/>
        </w:rPr>
      </w:pPr>
      <w:r w:rsidRPr="003802C9">
        <w:rPr>
          <w:rFonts w:ascii="Arial" w:eastAsia="Times New Roman" w:hAnsi="Arial" w:cs="Arial"/>
          <w:i/>
          <w:sz w:val="20"/>
          <w:szCs w:val="20"/>
          <w:lang w:val="mn-MN"/>
        </w:rPr>
        <w:t xml:space="preserve">Зураг </w:t>
      </w:r>
      <w:r w:rsidR="0076127D">
        <w:rPr>
          <w:rFonts w:ascii="Arial" w:eastAsia="Times New Roman" w:hAnsi="Arial" w:cs="Arial"/>
          <w:i/>
          <w:sz w:val="20"/>
          <w:szCs w:val="20"/>
          <w:lang w:val="mn-MN"/>
        </w:rPr>
        <w:t>1</w:t>
      </w:r>
      <w:r w:rsidRPr="003802C9">
        <w:rPr>
          <w:rFonts w:ascii="Arial" w:eastAsia="Times New Roman" w:hAnsi="Arial" w:cs="Arial"/>
          <w:i/>
          <w:sz w:val="20"/>
          <w:szCs w:val="20"/>
          <w:lang w:val="mn-MN"/>
        </w:rPr>
        <w:t xml:space="preserve">.  </w:t>
      </w:r>
      <w:r w:rsidR="00600432" w:rsidRPr="003802C9">
        <w:rPr>
          <w:rFonts w:ascii="Arial" w:eastAsia="Times New Roman" w:hAnsi="Arial" w:cs="Arial"/>
          <w:i/>
          <w:sz w:val="20"/>
          <w:szCs w:val="20"/>
          <w:lang w:val="mn-MN"/>
        </w:rPr>
        <w:t xml:space="preserve">Хүйтний улирлын </w:t>
      </w:r>
      <w:r w:rsidR="006F1022">
        <w:rPr>
          <w:rFonts w:ascii="Arial" w:eastAsia="Times New Roman" w:hAnsi="Arial" w:cs="Arial"/>
          <w:i/>
          <w:sz w:val="20"/>
          <w:szCs w:val="20"/>
        </w:rPr>
        <w:t xml:space="preserve">PM10 </w:t>
      </w:r>
      <w:r w:rsidRPr="003802C9">
        <w:rPr>
          <w:rFonts w:ascii="Arial" w:eastAsia="Times New Roman" w:hAnsi="Arial" w:cs="Arial"/>
          <w:i/>
          <w:sz w:val="20"/>
          <w:szCs w:val="20"/>
          <w:lang w:val="mn-MN"/>
        </w:rPr>
        <w:t>тоосонцрын</w:t>
      </w:r>
      <w:r w:rsidR="00526AA1">
        <w:rPr>
          <w:rFonts w:ascii="Arial" w:eastAsia="Times New Roman" w:hAnsi="Arial" w:cs="Arial"/>
          <w:i/>
          <w:sz w:val="20"/>
          <w:szCs w:val="20"/>
          <w:lang w:val="mn-MN"/>
        </w:rPr>
        <w:t xml:space="preserve"> </w:t>
      </w:r>
    </w:p>
    <w:p w:rsidR="004C6D60" w:rsidRPr="003802C9" w:rsidRDefault="004C6D60" w:rsidP="001A249D">
      <w:pPr>
        <w:spacing w:after="240"/>
        <w:jc w:val="center"/>
        <w:rPr>
          <w:rFonts w:ascii="Arial" w:eastAsia="Times New Roman" w:hAnsi="Arial" w:cs="Arial"/>
          <w:i/>
          <w:sz w:val="20"/>
          <w:szCs w:val="20"/>
          <w:lang w:val="mn-MN"/>
        </w:rPr>
      </w:pPr>
      <w:r w:rsidRPr="003802C9">
        <w:rPr>
          <w:rFonts w:ascii="Arial" w:eastAsia="Times New Roman" w:hAnsi="Arial" w:cs="Arial"/>
          <w:i/>
          <w:sz w:val="20"/>
          <w:szCs w:val="20"/>
          <w:lang w:val="mn-MN"/>
        </w:rPr>
        <w:t xml:space="preserve"> сарын дундаж агууламж, 201</w:t>
      </w:r>
      <w:r w:rsidR="008D51A7">
        <w:rPr>
          <w:rFonts w:ascii="Arial" w:eastAsia="Times New Roman" w:hAnsi="Arial" w:cs="Arial"/>
          <w:i/>
          <w:sz w:val="20"/>
          <w:szCs w:val="20"/>
          <w:lang w:val="mn-MN"/>
        </w:rPr>
        <w:t>5-</w:t>
      </w:r>
      <w:r w:rsidRPr="003802C9">
        <w:rPr>
          <w:rFonts w:ascii="Arial" w:eastAsia="Times New Roman" w:hAnsi="Arial" w:cs="Arial"/>
          <w:i/>
          <w:sz w:val="20"/>
          <w:szCs w:val="20"/>
          <w:lang w:val="mn-MN"/>
        </w:rPr>
        <w:t>201</w:t>
      </w:r>
      <w:r w:rsidR="001A3567">
        <w:rPr>
          <w:rFonts w:ascii="Arial" w:eastAsia="Times New Roman" w:hAnsi="Arial" w:cs="Arial"/>
          <w:i/>
          <w:sz w:val="20"/>
          <w:szCs w:val="20"/>
          <w:lang w:val="mn-MN"/>
        </w:rPr>
        <w:t>8</w:t>
      </w:r>
      <w:r w:rsidRPr="003802C9">
        <w:rPr>
          <w:rFonts w:ascii="Arial" w:eastAsia="Times New Roman" w:hAnsi="Arial" w:cs="Arial"/>
          <w:i/>
          <w:sz w:val="20"/>
          <w:szCs w:val="20"/>
          <w:lang w:val="mn-MN"/>
        </w:rPr>
        <w:t>он</w:t>
      </w:r>
    </w:p>
    <w:p w:rsidR="008D51A7" w:rsidRDefault="008D51A7" w:rsidP="008D51A7">
      <w:pPr>
        <w:spacing w:after="120"/>
        <w:ind w:firstLine="720"/>
        <w:jc w:val="both"/>
        <w:rPr>
          <w:rFonts w:ascii="Arial" w:hAnsi="Arial" w:cs="Arial"/>
          <w:noProof/>
          <w:lang w:val="mn-MN"/>
        </w:rPr>
      </w:pPr>
      <w:r w:rsidRPr="00980C1C">
        <w:rPr>
          <w:rFonts w:ascii="Arial" w:hAnsi="Arial" w:cs="Arial"/>
          <w:lang w:val="mn-MN"/>
        </w:rPr>
        <w:t xml:space="preserve">Улаанбаатар хотын агаар дахь </w:t>
      </w:r>
      <w:r>
        <w:rPr>
          <w:rFonts w:ascii="Arial" w:hAnsi="Arial" w:cs="Arial"/>
        </w:rPr>
        <w:t xml:space="preserve">PM10 </w:t>
      </w:r>
      <w:r>
        <w:rPr>
          <w:rFonts w:ascii="Arial" w:hAnsi="Arial" w:cs="Arial"/>
          <w:lang w:val="mn-MN"/>
        </w:rPr>
        <w:t>тоосонцрын</w:t>
      </w:r>
      <w:r w:rsidRPr="00980C1C">
        <w:rPr>
          <w:rFonts w:ascii="Arial" w:hAnsi="Arial" w:cs="Arial"/>
          <w:lang w:val="mn-MN"/>
        </w:rPr>
        <w:t xml:space="preserve"> </w:t>
      </w:r>
      <w:r w:rsidR="00E11BF7">
        <w:rPr>
          <w:rFonts w:ascii="Arial" w:hAnsi="Arial" w:cs="Arial"/>
          <w:lang w:val="mn-MN"/>
        </w:rPr>
        <w:t>2018</w:t>
      </w:r>
      <w:r>
        <w:rPr>
          <w:rFonts w:ascii="Arial" w:hAnsi="Arial" w:cs="Arial"/>
          <w:lang w:val="mn-MN"/>
        </w:rPr>
        <w:t xml:space="preserve"> оны </w:t>
      </w:r>
      <w:r w:rsidR="00977DA7">
        <w:rPr>
          <w:rFonts w:ascii="Arial" w:hAnsi="Arial" w:cs="Arial"/>
          <w:lang w:val="mn-MN"/>
        </w:rPr>
        <w:t>3</w:t>
      </w:r>
      <w:r w:rsidR="00CE6FE0">
        <w:rPr>
          <w:rFonts w:ascii="Arial" w:hAnsi="Arial" w:cs="Arial"/>
          <w:lang w:val="mn-MN"/>
        </w:rPr>
        <w:t xml:space="preserve"> ду</w:t>
      </w:r>
      <w:r w:rsidR="00E11BF7">
        <w:rPr>
          <w:rFonts w:ascii="Arial" w:hAnsi="Arial" w:cs="Arial"/>
          <w:lang w:val="mn-MN"/>
        </w:rPr>
        <w:t>г</w:t>
      </w:r>
      <w:r w:rsidR="00CE6FE0">
        <w:rPr>
          <w:rFonts w:ascii="Arial" w:hAnsi="Arial" w:cs="Arial"/>
          <w:lang w:val="mn-MN"/>
        </w:rPr>
        <w:t>аа</w:t>
      </w:r>
      <w:r w:rsidR="00E11BF7">
        <w:rPr>
          <w:rFonts w:ascii="Arial" w:hAnsi="Arial" w:cs="Arial"/>
          <w:lang w:val="mn-MN"/>
        </w:rPr>
        <w:t xml:space="preserve">р </w:t>
      </w:r>
      <w:r w:rsidRPr="00980C1C">
        <w:rPr>
          <w:rFonts w:ascii="Arial" w:hAnsi="Arial" w:cs="Arial"/>
          <w:lang w:val="mn-MN"/>
        </w:rPr>
        <w:t>сар</w:t>
      </w:r>
      <w:r>
        <w:rPr>
          <w:rFonts w:ascii="Arial" w:hAnsi="Arial" w:cs="Arial"/>
          <w:lang w:val="mn-MN"/>
        </w:rPr>
        <w:t>ын</w:t>
      </w:r>
      <w:r w:rsidRPr="00980C1C">
        <w:rPr>
          <w:rFonts w:ascii="Arial" w:hAnsi="Arial" w:cs="Arial"/>
          <w:lang w:val="mn-MN"/>
        </w:rPr>
        <w:t xml:space="preserve"> </w:t>
      </w:r>
      <w:r w:rsidRPr="00980C1C">
        <w:rPr>
          <w:rFonts w:ascii="Arial" w:hAnsi="Arial" w:cs="Arial"/>
          <w:noProof/>
          <w:lang w:val="mn-MN"/>
        </w:rPr>
        <w:t xml:space="preserve">дундаж агууламжийг </w:t>
      </w:r>
      <w:r w:rsidR="00E11BF7">
        <w:rPr>
          <w:rFonts w:ascii="Arial" w:hAnsi="Arial" w:cs="Arial"/>
          <w:noProof/>
          <w:lang w:val="mn-MN"/>
        </w:rPr>
        <w:t>2017</w:t>
      </w:r>
      <w:r>
        <w:rPr>
          <w:rFonts w:ascii="Arial" w:hAnsi="Arial" w:cs="Arial"/>
          <w:noProof/>
          <w:lang w:val="mn-MN"/>
        </w:rPr>
        <w:t xml:space="preserve"> </w:t>
      </w:r>
      <w:r w:rsidRPr="00980C1C">
        <w:rPr>
          <w:rFonts w:ascii="Arial" w:hAnsi="Arial" w:cs="Arial"/>
          <w:noProof/>
          <w:lang w:val="mn-MN"/>
        </w:rPr>
        <w:t xml:space="preserve">оны мөн үетэй харьцуулахад </w:t>
      </w:r>
      <w:r w:rsidR="00154688">
        <w:rPr>
          <w:rFonts w:ascii="Arial" w:hAnsi="Arial" w:cs="Arial"/>
          <w:szCs w:val="24"/>
          <w:lang w:val="mn-MN"/>
        </w:rPr>
        <w:t>24</w:t>
      </w:r>
      <w:r w:rsidR="00207714" w:rsidRPr="00B01C8E">
        <w:rPr>
          <w:rFonts w:ascii="Arial" w:hAnsi="Arial" w:cs="Arial"/>
          <w:szCs w:val="24"/>
          <w:lang w:val="mn-MN"/>
        </w:rPr>
        <w:t>мкг</w:t>
      </w:r>
      <w:r w:rsidR="00207714" w:rsidRPr="00B01C8E">
        <w:rPr>
          <w:rFonts w:ascii="Arial" w:hAnsi="Arial" w:cs="Arial"/>
          <w:szCs w:val="24"/>
        </w:rPr>
        <w:t>/</w:t>
      </w:r>
      <w:r w:rsidR="00207714" w:rsidRPr="00B01C8E">
        <w:rPr>
          <w:rFonts w:ascii="Arial" w:hAnsi="Arial" w:cs="Arial"/>
          <w:szCs w:val="24"/>
          <w:lang w:val="mn-MN"/>
        </w:rPr>
        <w:t>м</w:t>
      </w:r>
      <w:r w:rsidR="00207714" w:rsidRPr="00B01C8E">
        <w:rPr>
          <w:rFonts w:ascii="Arial" w:hAnsi="Arial" w:cs="Arial"/>
          <w:szCs w:val="24"/>
          <w:vertAlign w:val="superscript"/>
          <w:lang w:val="mn-MN"/>
        </w:rPr>
        <w:t>3</w:t>
      </w:r>
      <w:r w:rsidR="00207714" w:rsidRPr="00B01C8E">
        <w:rPr>
          <w:rFonts w:ascii="Arial" w:hAnsi="Arial" w:cs="Arial"/>
          <w:szCs w:val="24"/>
          <w:lang w:val="mn-MN"/>
        </w:rPr>
        <w:t xml:space="preserve">-ээр </w:t>
      </w:r>
      <w:r w:rsidR="00207714">
        <w:rPr>
          <w:rFonts w:ascii="Arial" w:hAnsi="Arial" w:cs="Arial"/>
          <w:szCs w:val="24"/>
          <w:lang w:val="mn-MN"/>
        </w:rPr>
        <w:t xml:space="preserve">буюу </w:t>
      </w:r>
      <w:r w:rsidR="00154688">
        <w:rPr>
          <w:rFonts w:ascii="Arial" w:hAnsi="Arial" w:cs="Arial"/>
          <w:noProof/>
          <w:lang w:val="mn-MN"/>
        </w:rPr>
        <w:t>25</w:t>
      </w:r>
      <w:r w:rsidR="00E11BF7">
        <w:rPr>
          <w:rFonts w:ascii="Arial" w:hAnsi="Arial" w:cs="Arial"/>
          <w:noProof/>
          <w:lang w:val="mn-MN"/>
        </w:rPr>
        <w:t xml:space="preserve">%-иар </w:t>
      </w:r>
      <w:r w:rsidR="00CE6FE0">
        <w:rPr>
          <w:rFonts w:ascii="Arial" w:hAnsi="Arial" w:cs="Arial"/>
          <w:noProof/>
          <w:lang w:val="mn-MN"/>
        </w:rPr>
        <w:t>их</w:t>
      </w:r>
      <w:r w:rsidR="00207714">
        <w:rPr>
          <w:rFonts w:ascii="Arial" w:hAnsi="Arial" w:cs="Arial"/>
          <w:noProof/>
          <w:lang w:val="mn-MN"/>
        </w:rPr>
        <w:t xml:space="preserve">, Агаарын </w:t>
      </w:r>
      <w:r w:rsidR="00207714">
        <w:rPr>
          <w:rFonts w:ascii="Arial" w:hAnsi="Arial" w:cs="Arial"/>
          <w:noProof/>
          <w:lang w:val="mn-MN"/>
        </w:rPr>
        <w:lastRenderedPageBreak/>
        <w:t xml:space="preserve">чанарын стандарт дахь Хүлцэх агууламж /цаашид </w:t>
      </w:r>
      <w:r w:rsidR="00207714" w:rsidRPr="009E0C09">
        <w:rPr>
          <w:rFonts w:ascii="Arial" w:hAnsi="Arial" w:cs="Arial"/>
        </w:rPr>
        <w:t xml:space="preserve">АЧС </w:t>
      </w:r>
      <w:proofErr w:type="spellStart"/>
      <w:r w:rsidR="00207714" w:rsidRPr="009E0C09">
        <w:rPr>
          <w:rFonts w:ascii="Arial" w:hAnsi="Arial" w:cs="Arial"/>
        </w:rPr>
        <w:t>дахь</w:t>
      </w:r>
      <w:proofErr w:type="spellEnd"/>
      <w:r w:rsidR="00207714">
        <w:rPr>
          <w:rFonts w:ascii="Arial" w:hAnsi="Arial" w:cs="Arial"/>
        </w:rPr>
        <w:t xml:space="preserve"> Х</w:t>
      </w:r>
      <w:r w:rsidR="00152F65">
        <w:rPr>
          <w:rFonts w:ascii="Arial" w:hAnsi="Arial" w:cs="Arial"/>
          <w:lang w:val="mn-MN"/>
        </w:rPr>
        <w:t>А</w:t>
      </w:r>
      <w:r w:rsidR="00207714">
        <w:rPr>
          <w:rFonts w:ascii="Arial" w:hAnsi="Arial" w:cs="Arial"/>
          <w:lang w:val="mn-MN"/>
        </w:rPr>
        <w:t xml:space="preserve"> гэх/</w:t>
      </w:r>
      <w:r w:rsidR="00207714" w:rsidRPr="00E262EE">
        <w:rPr>
          <w:rFonts w:ascii="Arial" w:hAnsi="Arial" w:cs="Arial"/>
          <w:lang w:val="mn-MN"/>
        </w:rPr>
        <w:t>-т</w:t>
      </w:r>
      <w:r w:rsidR="00207714">
        <w:rPr>
          <w:rFonts w:ascii="Arial" w:hAnsi="Arial" w:cs="Arial"/>
          <w:lang w:val="mn-MN"/>
        </w:rPr>
        <w:t>а</w:t>
      </w:r>
      <w:r w:rsidR="00207714" w:rsidRPr="00E262EE">
        <w:rPr>
          <w:rFonts w:ascii="Arial" w:hAnsi="Arial" w:cs="Arial"/>
          <w:lang w:val="mn-MN"/>
        </w:rPr>
        <w:t>й</w:t>
      </w:r>
      <w:r w:rsidR="00207714" w:rsidRPr="00E262EE">
        <w:rPr>
          <w:rFonts w:ascii="Arial" w:hAnsi="Arial"/>
          <w:kern w:val="24"/>
          <w:lang w:val="mn-MN"/>
        </w:rPr>
        <w:t xml:space="preserve"> харьцуулахад </w:t>
      </w:r>
      <w:r w:rsidR="00CE6FE0">
        <w:rPr>
          <w:rFonts w:ascii="Arial" w:hAnsi="Arial"/>
          <w:kern w:val="24"/>
          <w:lang w:val="mn-MN"/>
        </w:rPr>
        <w:t>1</w:t>
      </w:r>
      <w:r w:rsidR="00207714" w:rsidRPr="00E262EE">
        <w:rPr>
          <w:rFonts w:ascii="Arial" w:hAnsi="Arial"/>
          <w:kern w:val="24"/>
          <w:lang w:val="mn-MN"/>
        </w:rPr>
        <w:t>.</w:t>
      </w:r>
      <w:r w:rsidR="00154688">
        <w:rPr>
          <w:rFonts w:ascii="Arial" w:hAnsi="Arial"/>
          <w:kern w:val="24"/>
          <w:lang w:val="mn-MN"/>
        </w:rPr>
        <w:t>2</w:t>
      </w:r>
      <w:r w:rsidR="00207714">
        <w:rPr>
          <w:rFonts w:ascii="Arial" w:hAnsi="Arial"/>
          <w:kern w:val="24"/>
          <w:lang w:val="mn-MN"/>
        </w:rPr>
        <w:t xml:space="preserve"> дахин их</w:t>
      </w:r>
      <w:r w:rsidR="00207714" w:rsidRPr="00E262EE">
        <w:rPr>
          <w:rFonts w:ascii="Arial" w:hAnsi="Arial"/>
          <w:kern w:val="24"/>
          <w:lang w:val="mn-MN"/>
        </w:rPr>
        <w:t xml:space="preserve"> </w:t>
      </w:r>
      <w:r w:rsidRPr="00980C1C">
        <w:rPr>
          <w:rFonts w:ascii="Arial" w:hAnsi="Arial" w:cs="Arial"/>
          <w:noProof/>
          <w:lang w:val="mn-MN"/>
        </w:rPr>
        <w:t>байна</w:t>
      </w:r>
      <w:r>
        <w:rPr>
          <w:rFonts w:ascii="Arial" w:hAnsi="Arial" w:cs="Arial"/>
          <w:noProof/>
          <w:lang w:val="mn-MN"/>
        </w:rPr>
        <w:t xml:space="preserve"> (Зураг 1</w:t>
      </w:r>
      <w:r w:rsidRPr="003802C9">
        <w:rPr>
          <w:rFonts w:ascii="Arial" w:hAnsi="Arial" w:cs="Arial"/>
          <w:noProof/>
          <w:lang w:val="mn-MN"/>
        </w:rPr>
        <w:t>).</w:t>
      </w:r>
    </w:p>
    <w:p w:rsidR="004C6D60" w:rsidRDefault="00E30A5A" w:rsidP="008D51A7">
      <w:pPr>
        <w:spacing w:before="240" w:after="0"/>
        <w:jc w:val="both"/>
        <w:rPr>
          <w:rFonts w:ascii="Arial" w:hAnsi="Arial" w:cs="Arial"/>
          <w:b/>
          <w:bCs/>
          <w:i/>
          <w:u w:val="single"/>
          <w:lang w:val="mn-MN"/>
        </w:rPr>
      </w:pPr>
      <w:r w:rsidRPr="003802C9">
        <w:rPr>
          <w:rFonts w:ascii="Arial" w:hAnsi="Arial" w:cs="Arial"/>
          <w:b/>
          <w:bCs/>
          <w:i/>
          <w:u w:val="single"/>
          <w:lang w:val="mn-MN"/>
        </w:rPr>
        <w:t>РМ2.5</w:t>
      </w:r>
      <w:r>
        <w:rPr>
          <w:rFonts w:ascii="Arial" w:hAnsi="Arial" w:cs="Arial"/>
          <w:b/>
          <w:bCs/>
          <w:i/>
          <w:u w:val="single"/>
          <w:lang w:val="mn-MN"/>
        </w:rPr>
        <w:t xml:space="preserve"> тоосонцор</w:t>
      </w:r>
    </w:p>
    <w:p w:rsidR="00DA18D9" w:rsidRDefault="00D21A8F" w:rsidP="002D3A25">
      <w:pPr>
        <w:spacing w:before="120" w:after="120"/>
        <w:jc w:val="center"/>
        <w:rPr>
          <w:rFonts w:ascii="Arial" w:hAnsi="Arial" w:cs="Arial"/>
          <w:b/>
          <w:bCs/>
          <w:i/>
          <w:u w:val="single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C0601" wp14:editId="7D2CE9E5">
                <wp:simplePos x="0" y="0"/>
                <wp:positionH relativeFrom="column">
                  <wp:posOffset>2177415</wp:posOffset>
                </wp:positionH>
                <wp:positionV relativeFrom="paragraph">
                  <wp:posOffset>1460500</wp:posOffset>
                </wp:positionV>
                <wp:extent cx="685800" cy="847090"/>
                <wp:effectExtent l="0" t="0" r="19050" b="10160"/>
                <wp:wrapNone/>
                <wp:docPr id="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4709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885AE8C" id="Rounded Rectangle 1" o:spid="_x0000_s1026" style="position:absolute;margin-left:171.45pt;margin-top:115pt;width:54pt;height:6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uzLgIAAKYEAAAOAAAAZHJzL2Uyb0RvYy54bWysVE2P2yAQvVfqf0DcGztRs02sOHvYKL1U&#10;7Sq7/QEEg22JLwEbJ/++M+A42VbqoaoPGMzMm/cegzePZ63ISfjQW1PT+aykRBhum960Nf35uv+0&#10;oiREZhqmrBE1vYhAH7cfP2wGV4mF7axqhCcAYkI1uJp2MbqqKALvhGZhZp0wsCmt1yzC0rdF49kA&#10;6FoVi7J8KAbrG+ctFyHA113epNuEL6Xg8YeUQUSiagrcYhp9Go84FtsNq1rPXNfzkQb7Bxaa9QaK&#10;TlA7Fhl58/0fULrn3gYr44xbXVgpey6SBlAzL39T89IxJ5IWMCe4yabw/2D599OzJ31T0zUlhmk4&#10;ooN9M41oyAHMY6ZVgszRpsGFCqJf3LMfVwGmqPksvcY3qCHnZO1lslacI+Hw8WG1XJVwABy2Vp+/&#10;lOtkfXFLdj7Er8JqgpOaeiSBDJKr7PQtRKgK8dc4LGjsvlcqHaEyZID+W5dLLMKgk6RiEabagbZg&#10;WkqYaqFFefQJMljVN5iOQMG3xyflyYlBm+z3JTwoGcq9C8PaOxa6HBcuARdjoDIIJFLLjWTRsexR&#10;msWLEhijzEFIsBxcWWQq2Oxiqs84FybO81bHGpHLLe9ZXTMSxwSIyBLkTNgjwDUyg1yxs7gx/kZ8&#10;Si7/RiwnZ6mQkSpbE6dk3Rs7mvy+ugJVY+UcD/TvrMHp0TYXaEgf1ZPNV5YZ3lm4sXhwmIxRcBmS&#10;8vHi4m27X6eo2+9l+wsAAP//AwBQSwMEFAAGAAgAAAAhAHrJIiffAAAACwEAAA8AAABkcnMvZG93&#10;bnJldi54bWxMj8FOwzAQRO9I/IO1SNyoTZJGbYhToUJz4kLh0psbmzgiXkexm6R/z3KC4848zc6U&#10;u8X1bDJj6DxKeFwJYAYbrztsJXx+HB42wEJUqFXv0Ui4mgC76vamVIX2M76b6RhbRiEYCiXBxjgU&#10;nIfGGqfCyg8Gyfvyo1ORzrHlelQzhbueJ0Lk3KkO6YNVg9lb03wfL07CnM9vS2P36+vLVL/m9aFO&#10;Ticn5f3d8vwELJol/sHwW5+qQ0Wdzv6COrBeQpolW0IlJKmgUURka0HKmaw8zYBXJf+/ofoBAAD/&#10;/wMAUEsBAi0AFAAGAAgAAAAhALaDOJL+AAAA4QEAABMAAAAAAAAAAAAAAAAAAAAAAFtDb250ZW50&#10;X1R5cGVzXS54bWxQSwECLQAUAAYACAAAACEAOP0h/9YAAACUAQAACwAAAAAAAAAAAAAAAAAvAQAA&#10;X3JlbHMvLnJlbHNQSwECLQAUAAYACAAAACEACVQrsy4CAACmBAAADgAAAAAAAAAAAAAAAAAuAgAA&#10;ZHJzL2Uyb0RvYy54bWxQSwECLQAUAAYACAAAACEAeskiJ98AAAALAQAADwAAAAAAAAAAAAAAAACI&#10;BAAAZHJzL2Rvd25yZXYueG1sUEsFBgAAAAAEAAQA8wAAAJQFAAAAAA==&#10;" filled="f" strokecolor="red" strokeweight="1.5pt">
                <v:stroke dashstyle="3 1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0A71529" wp14:editId="46D935FE">
            <wp:extent cx="5648325" cy="25908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07714">
        <w:rPr>
          <w:noProof/>
        </w:rPr>
        <w:t xml:space="preserve"> </w:t>
      </w:r>
    </w:p>
    <w:p w:rsidR="004C6D60" w:rsidRPr="003802C9" w:rsidRDefault="004C6D60" w:rsidP="00DB3A29">
      <w:pPr>
        <w:spacing w:before="120" w:after="0"/>
        <w:jc w:val="center"/>
        <w:rPr>
          <w:rFonts w:ascii="Arial" w:eastAsia="Times New Roman" w:hAnsi="Arial" w:cs="Arial"/>
          <w:i/>
          <w:sz w:val="20"/>
          <w:szCs w:val="20"/>
          <w:lang w:val="mn-MN"/>
        </w:rPr>
      </w:pPr>
      <w:r w:rsidRPr="003802C9">
        <w:rPr>
          <w:rFonts w:ascii="Arial" w:eastAsia="Times New Roman" w:hAnsi="Arial" w:cs="Arial"/>
          <w:i/>
          <w:sz w:val="20"/>
          <w:szCs w:val="20"/>
          <w:lang w:val="mn-MN"/>
        </w:rPr>
        <w:t>Зураг</w:t>
      </w:r>
      <w:r w:rsidR="00FF1FDF">
        <w:rPr>
          <w:rFonts w:ascii="Arial" w:eastAsia="Times New Roman" w:hAnsi="Arial" w:cs="Arial"/>
          <w:i/>
          <w:sz w:val="20"/>
          <w:szCs w:val="20"/>
        </w:rPr>
        <w:t xml:space="preserve"> 2</w:t>
      </w:r>
      <w:r w:rsidRPr="003802C9">
        <w:rPr>
          <w:rFonts w:ascii="Arial" w:eastAsia="Times New Roman" w:hAnsi="Arial" w:cs="Arial"/>
          <w:i/>
          <w:sz w:val="20"/>
          <w:szCs w:val="20"/>
          <w:lang w:val="mn-MN"/>
        </w:rPr>
        <w:t xml:space="preserve">. </w:t>
      </w:r>
      <w:r w:rsidR="00600432" w:rsidRPr="003802C9">
        <w:rPr>
          <w:rFonts w:ascii="Arial" w:eastAsia="Times New Roman" w:hAnsi="Arial" w:cs="Arial"/>
          <w:i/>
          <w:sz w:val="20"/>
          <w:szCs w:val="20"/>
          <w:lang w:val="mn-MN"/>
        </w:rPr>
        <w:t xml:space="preserve">Хүйтний улирлын </w:t>
      </w:r>
      <w:r w:rsidR="001A249D">
        <w:rPr>
          <w:rFonts w:ascii="Arial" w:eastAsia="Times New Roman" w:hAnsi="Arial" w:cs="Arial"/>
          <w:i/>
          <w:sz w:val="20"/>
          <w:szCs w:val="20"/>
        </w:rPr>
        <w:t>PM2.5</w:t>
      </w:r>
      <w:r w:rsidRPr="003802C9">
        <w:rPr>
          <w:rFonts w:ascii="Arial" w:eastAsia="Times New Roman" w:hAnsi="Arial" w:cs="Arial"/>
          <w:i/>
          <w:sz w:val="20"/>
          <w:szCs w:val="20"/>
          <w:lang w:val="mn-MN"/>
        </w:rPr>
        <w:t xml:space="preserve"> тоосонцрын </w:t>
      </w:r>
    </w:p>
    <w:p w:rsidR="004C6D60" w:rsidRPr="003802C9" w:rsidRDefault="004C6D60" w:rsidP="001A249D">
      <w:pPr>
        <w:spacing w:after="240"/>
        <w:jc w:val="center"/>
        <w:rPr>
          <w:rFonts w:ascii="Arial" w:eastAsia="Times New Roman" w:hAnsi="Arial" w:cs="Arial"/>
          <w:i/>
          <w:sz w:val="20"/>
          <w:szCs w:val="20"/>
          <w:lang w:val="mn-MN"/>
        </w:rPr>
      </w:pPr>
      <w:r w:rsidRPr="003802C9">
        <w:rPr>
          <w:rFonts w:ascii="Arial" w:eastAsia="Times New Roman" w:hAnsi="Arial" w:cs="Arial"/>
          <w:i/>
          <w:sz w:val="20"/>
          <w:szCs w:val="20"/>
          <w:lang w:val="mn-MN"/>
        </w:rPr>
        <w:t>сарын дундаж агууламж, 201</w:t>
      </w:r>
      <w:r w:rsidR="00BC588C">
        <w:rPr>
          <w:rFonts w:ascii="Arial" w:eastAsia="Times New Roman" w:hAnsi="Arial" w:cs="Arial"/>
          <w:i/>
          <w:sz w:val="20"/>
          <w:szCs w:val="20"/>
        </w:rPr>
        <w:t>5</w:t>
      </w:r>
      <w:r w:rsidRPr="003802C9">
        <w:rPr>
          <w:rFonts w:ascii="Arial" w:eastAsia="Times New Roman" w:hAnsi="Arial" w:cs="Arial"/>
          <w:i/>
          <w:sz w:val="20"/>
          <w:szCs w:val="20"/>
          <w:lang w:val="mn-MN"/>
        </w:rPr>
        <w:t>-201</w:t>
      </w:r>
      <w:r w:rsidR="00207714">
        <w:rPr>
          <w:rFonts w:ascii="Arial" w:eastAsia="Times New Roman" w:hAnsi="Arial" w:cs="Arial"/>
          <w:i/>
          <w:sz w:val="20"/>
          <w:szCs w:val="20"/>
          <w:lang w:val="mn-MN"/>
        </w:rPr>
        <w:t>8</w:t>
      </w:r>
      <w:r w:rsidRPr="003802C9">
        <w:rPr>
          <w:rFonts w:ascii="Arial" w:eastAsia="Times New Roman" w:hAnsi="Arial" w:cs="Arial"/>
          <w:i/>
          <w:sz w:val="20"/>
          <w:szCs w:val="20"/>
          <w:lang w:val="mn-MN"/>
        </w:rPr>
        <w:t>он</w:t>
      </w:r>
    </w:p>
    <w:p w:rsidR="00152F65" w:rsidRDefault="007A2970" w:rsidP="00F554D1">
      <w:pPr>
        <w:spacing w:before="360" w:after="0"/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lang w:val="mn-MN"/>
        </w:rPr>
        <w:t>А</w:t>
      </w:r>
      <w:r w:rsidR="00BC588C" w:rsidRPr="00980C1C">
        <w:rPr>
          <w:rFonts w:ascii="Arial" w:hAnsi="Arial" w:cs="Arial"/>
          <w:lang w:val="mn-MN"/>
        </w:rPr>
        <w:t xml:space="preserve">гаар дахь </w:t>
      </w:r>
      <w:r w:rsidR="00BC588C">
        <w:rPr>
          <w:rFonts w:ascii="Arial" w:hAnsi="Arial" w:cs="Arial"/>
        </w:rPr>
        <w:t>PM</w:t>
      </w:r>
      <w:r w:rsidR="00BC588C">
        <w:rPr>
          <w:rFonts w:ascii="Arial" w:hAnsi="Arial" w:cs="Arial"/>
          <w:lang w:val="mn-MN"/>
        </w:rPr>
        <w:t>2.5</w:t>
      </w:r>
      <w:r w:rsidR="00BC588C">
        <w:rPr>
          <w:rFonts w:ascii="Arial" w:hAnsi="Arial" w:cs="Arial"/>
        </w:rPr>
        <w:t xml:space="preserve"> </w:t>
      </w:r>
      <w:r w:rsidR="00BC588C">
        <w:rPr>
          <w:rFonts w:ascii="Arial" w:hAnsi="Arial" w:cs="Arial"/>
          <w:lang w:val="mn-MN"/>
        </w:rPr>
        <w:t>тоосонцрын</w:t>
      </w:r>
      <w:r w:rsidR="00BC588C" w:rsidRPr="00980C1C">
        <w:rPr>
          <w:rFonts w:ascii="Arial" w:hAnsi="Arial" w:cs="Arial"/>
          <w:lang w:val="mn-MN"/>
        </w:rPr>
        <w:t xml:space="preserve"> </w:t>
      </w:r>
      <w:r w:rsidR="00152F65">
        <w:rPr>
          <w:rFonts w:ascii="Arial" w:hAnsi="Arial" w:cs="Arial"/>
          <w:lang w:val="mn-MN"/>
        </w:rPr>
        <w:t xml:space="preserve">2018 оны </w:t>
      </w:r>
      <w:r w:rsidR="00CA376F">
        <w:rPr>
          <w:rFonts w:ascii="Arial" w:hAnsi="Arial" w:cs="Arial"/>
          <w:lang w:val="mn-MN"/>
        </w:rPr>
        <w:t>3</w:t>
      </w:r>
      <w:r w:rsidR="00152F65">
        <w:rPr>
          <w:rFonts w:ascii="Arial" w:hAnsi="Arial" w:cs="Arial"/>
          <w:lang w:val="mn-MN"/>
        </w:rPr>
        <w:t xml:space="preserve"> д</w:t>
      </w:r>
      <w:r w:rsidR="00CE6FE0">
        <w:rPr>
          <w:rFonts w:ascii="Arial" w:hAnsi="Arial" w:cs="Arial"/>
          <w:lang w:val="mn-MN"/>
        </w:rPr>
        <w:t>у</w:t>
      </w:r>
      <w:r w:rsidR="00152F65">
        <w:rPr>
          <w:rFonts w:ascii="Arial" w:hAnsi="Arial" w:cs="Arial"/>
          <w:lang w:val="mn-MN"/>
        </w:rPr>
        <w:t>г</w:t>
      </w:r>
      <w:r w:rsidR="00CE6FE0">
        <w:rPr>
          <w:rFonts w:ascii="Arial" w:hAnsi="Arial" w:cs="Arial"/>
          <w:lang w:val="mn-MN"/>
        </w:rPr>
        <w:t>аа</w:t>
      </w:r>
      <w:r w:rsidR="00152F65">
        <w:rPr>
          <w:rFonts w:ascii="Arial" w:hAnsi="Arial" w:cs="Arial"/>
          <w:lang w:val="mn-MN"/>
        </w:rPr>
        <w:t xml:space="preserve">р </w:t>
      </w:r>
      <w:r w:rsidR="00152F65" w:rsidRPr="00980C1C">
        <w:rPr>
          <w:rFonts w:ascii="Arial" w:hAnsi="Arial" w:cs="Arial"/>
          <w:lang w:val="mn-MN"/>
        </w:rPr>
        <w:t>сар</w:t>
      </w:r>
      <w:r w:rsidR="00152F65">
        <w:rPr>
          <w:rFonts w:ascii="Arial" w:hAnsi="Arial" w:cs="Arial"/>
          <w:lang w:val="mn-MN"/>
        </w:rPr>
        <w:t>ын</w:t>
      </w:r>
      <w:r w:rsidR="00152F65" w:rsidRPr="00980C1C">
        <w:rPr>
          <w:rFonts w:ascii="Arial" w:hAnsi="Arial" w:cs="Arial"/>
          <w:lang w:val="mn-MN"/>
        </w:rPr>
        <w:t xml:space="preserve">  </w:t>
      </w:r>
      <w:r w:rsidR="00152F65" w:rsidRPr="00980C1C">
        <w:rPr>
          <w:rFonts w:ascii="Arial" w:hAnsi="Arial" w:cs="Arial"/>
          <w:noProof/>
          <w:lang w:val="mn-MN"/>
        </w:rPr>
        <w:t xml:space="preserve">дундаж агууламжийг </w:t>
      </w:r>
      <w:r w:rsidR="00152F65">
        <w:rPr>
          <w:rFonts w:ascii="Arial" w:hAnsi="Arial" w:cs="Arial"/>
          <w:noProof/>
          <w:lang w:val="mn-MN"/>
        </w:rPr>
        <w:t xml:space="preserve">2017 </w:t>
      </w:r>
      <w:r w:rsidR="00152F65" w:rsidRPr="00980C1C">
        <w:rPr>
          <w:rFonts w:ascii="Arial" w:hAnsi="Arial" w:cs="Arial"/>
          <w:noProof/>
          <w:lang w:val="mn-MN"/>
        </w:rPr>
        <w:t xml:space="preserve">оны мөн үетэй харьцуулахад </w:t>
      </w:r>
      <w:r w:rsidR="00CA376F">
        <w:rPr>
          <w:rFonts w:ascii="Arial" w:hAnsi="Arial" w:cs="Arial"/>
          <w:noProof/>
          <w:lang w:val="mn-MN"/>
        </w:rPr>
        <w:t>11</w:t>
      </w:r>
      <w:r w:rsidR="00152F65" w:rsidRPr="00B01C8E">
        <w:rPr>
          <w:rFonts w:ascii="Arial" w:hAnsi="Arial" w:cs="Arial"/>
          <w:szCs w:val="24"/>
          <w:lang w:val="mn-MN"/>
        </w:rPr>
        <w:t>мкг</w:t>
      </w:r>
      <w:r w:rsidR="00152F65" w:rsidRPr="00B01C8E">
        <w:rPr>
          <w:rFonts w:ascii="Arial" w:hAnsi="Arial" w:cs="Arial"/>
          <w:szCs w:val="24"/>
        </w:rPr>
        <w:t>/</w:t>
      </w:r>
      <w:r w:rsidR="00152F65" w:rsidRPr="00B01C8E">
        <w:rPr>
          <w:rFonts w:ascii="Arial" w:hAnsi="Arial" w:cs="Arial"/>
          <w:szCs w:val="24"/>
          <w:lang w:val="mn-MN"/>
        </w:rPr>
        <w:t>м</w:t>
      </w:r>
      <w:r w:rsidR="00152F65" w:rsidRPr="00B01C8E">
        <w:rPr>
          <w:rFonts w:ascii="Arial" w:hAnsi="Arial" w:cs="Arial"/>
          <w:szCs w:val="24"/>
          <w:vertAlign w:val="superscript"/>
          <w:lang w:val="mn-MN"/>
        </w:rPr>
        <w:t>3</w:t>
      </w:r>
      <w:r w:rsidR="00152F65" w:rsidRPr="00B01C8E">
        <w:rPr>
          <w:rFonts w:ascii="Arial" w:hAnsi="Arial" w:cs="Arial"/>
          <w:szCs w:val="24"/>
          <w:lang w:val="mn-MN"/>
        </w:rPr>
        <w:t xml:space="preserve">-ээр </w:t>
      </w:r>
      <w:r w:rsidR="00152F65">
        <w:rPr>
          <w:rFonts w:ascii="Arial" w:hAnsi="Arial" w:cs="Arial"/>
          <w:szCs w:val="24"/>
          <w:lang w:val="mn-MN"/>
        </w:rPr>
        <w:t xml:space="preserve">буюу </w:t>
      </w:r>
      <w:r w:rsidR="00CA376F">
        <w:rPr>
          <w:rFonts w:ascii="Arial" w:hAnsi="Arial" w:cs="Arial"/>
          <w:noProof/>
          <w:lang w:val="mn-MN"/>
        </w:rPr>
        <w:t>17</w:t>
      </w:r>
      <w:r w:rsidR="00152F65">
        <w:rPr>
          <w:rFonts w:ascii="Arial" w:hAnsi="Arial" w:cs="Arial"/>
          <w:noProof/>
          <w:lang w:val="mn-MN"/>
        </w:rPr>
        <w:t xml:space="preserve">%-иар </w:t>
      </w:r>
      <w:r w:rsidR="00F554D1">
        <w:rPr>
          <w:rFonts w:ascii="Arial" w:hAnsi="Arial" w:cs="Arial"/>
          <w:noProof/>
          <w:lang w:val="mn-MN"/>
        </w:rPr>
        <w:t>бага</w:t>
      </w:r>
      <w:r w:rsidR="00152F65">
        <w:rPr>
          <w:rFonts w:ascii="Arial" w:hAnsi="Arial" w:cs="Arial"/>
          <w:noProof/>
          <w:lang w:val="mn-MN"/>
        </w:rPr>
        <w:t xml:space="preserve">, </w:t>
      </w:r>
      <w:r w:rsidR="00152F65" w:rsidRPr="009E0C09">
        <w:rPr>
          <w:rFonts w:ascii="Arial" w:hAnsi="Arial" w:cs="Arial"/>
        </w:rPr>
        <w:t xml:space="preserve">АЧС </w:t>
      </w:r>
      <w:proofErr w:type="spellStart"/>
      <w:r w:rsidR="00152F65" w:rsidRPr="009E0C09">
        <w:rPr>
          <w:rFonts w:ascii="Arial" w:hAnsi="Arial" w:cs="Arial"/>
        </w:rPr>
        <w:t>дахь</w:t>
      </w:r>
      <w:proofErr w:type="spellEnd"/>
      <w:r w:rsidR="00152F65">
        <w:rPr>
          <w:rFonts w:ascii="Arial" w:hAnsi="Arial" w:cs="Arial"/>
          <w:lang w:val="mn-MN"/>
        </w:rPr>
        <w:t xml:space="preserve"> </w:t>
      </w:r>
      <w:r w:rsidR="00152F65">
        <w:rPr>
          <w:rFonts w:ascii="Arial" w:hAnsi="Arial" w:cs="Arial"/>
        </w:rPr>
        <w:t>Х</w:t>
      </w:r>
      <w:r w:rsidR="00152F65">
        <w:rPr>
          <w:rFonts w:ascii="Arial" w:hAnsi="Arial" w:cs="Arial"/>
          <w:lang w:val="mn-MN"/>
        </w:rPr>
        <w:t>А</w:t>
      </w:r>
      <w:r w:rsidR="00152F65" w:rsidRPr="00E262EE">
        <w:rPr>
          <w:rFonts w:ascii="Arial" w:hAnsi="Arial" w:cs="Arial"/>
          <w:lang w:val="mn-MN"/>
        </w:rPr>
        <w:t>-т</w:t>
      </w:r>
      <w:r w:rsidR="00152F65">
        <w:rPr>
          <w:rFonts w:ascii="Arial" w:hAnsi="Arial" w:cs="Arial"/>
          <w:lang w:val="mn-MN"/>
        </w:rPr>
        <w:t>а</w:t>
      </w:r>
      <w:r w:rsidR="00152F65" w:rsidRPr="00E262EE">
        <w:rPr>
          <w:rFonts w:ascii="Arial" w:hAnsi="Arial" w:cs="Arial"/>
          <w:lang w:val="mn-MN"/>
        </w:rPr>
        <w:t>й</w:t>
      </w:r>
      <w:r w:rsidR="00152F65" w:rsidRPr="00E262EE">
        <w:rPr>
          <w:rFonts w:ascii="Arial" w:hAnsi="Arial"/>
          <w:kern w:val="24"/>
          <w:lang w:val="mn-MN"/>
        </w:rPr>
        <w:t xml:space="preserve"> харьцуулахад </w:t>
      </w:r>
      <w:r w:rsidR="00CA376F">
        <w:rPr>
          <w:rFonts w:ascii="Arial" w:hAnsi="Arial"/>
          <w:kern w:val="24"/>
          <w:lang w:val="mn-MN"/>
        </w:rPr>
        <w:t>1</w:t>
      </w:r>
      <w:r w:rsidR="00152F65" w:rsidRPr="00E262EE">
        <w:rPr>
          <w:rFonts w:ascii="Arial" w:hAnsi="Arial"/>
          <w:kern w:val="24"/>
          <w:lang w:val="mn-MN"/>
        </w:rPr>
        <w:t>.</w:t>
      </w:r>
      <w:r w:rsidR="00CA376F">
        <w:rPr>
          <w:rFonts w:ascii="Arial" w:hAnsi="Arial"/>
          <w:kern w:val="24"/>
          <w:lang w:val="mn-MN"/>
        </w:rPr>
        <w:t>1</w:t>
      </w:r>
      <w:r w:rsidR="00152F65">
        <w:rPr>
          <w:rFonts w:ascii="Arial" w:hAnsi="Arial"/>
          <w:kern w:val="24"/>
          <w:lang w:val="mn-MN"/>
        </w:rPr>
        <w:t xml:space="preserve"> дахин их</w:t>
      </w:r>
      <w:r w:rsidR="00152F65" w:rsidRPr="00E262EE">
        <w:rPr>
          <w:rFonts w:ascii="Arial" w:hAnsi="Arial"/>
          <w:kern w:val="24"/>
          <w:lang w:val="mn-MN"/>
        </w:rPr>
        <w:t xml:space="preserve"> </w:t>
      </w:r>
      <w:r w:rsidR="00152F65" w:rsidRPr="00980C1C">
        <w:rPr>
          <w:rFonts w:ascii="Arial" w:hAnsi="Arial" w:cs="Arial"/>
          <w:noProof/>
          <w:lang w:val="mn-MN"/>
        </w:rPr>
        <w:t>байна</w:t>
      </w:r>
      <w:r w:rsidR="00152F65">
        <w:rPr>
          <w:rFonts w:ascii="Arial" w:hAnsi="Arial" w:cs="Arial"/>
          <w:noProof/>
          <w:lang w:val="mn-MN"/>
        </w:rPr>
        <w:t xml:space="preserve"> </w:t>
      </w:r>
      <w:r w:rsidR="00152F65">
        <w:rPr>
          <w:rFonts w:ascii="Arial" w:hAnsi="Arial" w:cs="Arial"/>
          <w:noProof/>
        </w:rPr>
        <w:t xml:space="preserve"> </w:t>
      </w:r>
      <w:r w:rsidR="00152F65">
        <w:rPr>
          <w:rFonts w:ascii="Arial" w:hAnsi="Arial" w:cs="Arial"/>
          <w:noProof/>
          <w:lang w:val="mn-MN"/>
        </w:rPr>
        <w:t>(Зураг 2</w:t>
      </w:r>
      <w:r w:rsidR="00152F65" w:rsidRPr="003802C9">
        <w:rPr>
          <w:rFonts w:ascii="Arial" w:hAnsi="Arial" w:cs="Arial"/>
          <w:noProof/>
          <w:lang w:val="mn-MN"/>
        </w:rPr>
        <w:t>).</w:t>
      </w:r>
    </w:p>
    <w:p w:rsidR="00BC588C" w:rsidRDefault="00BC588C" w:rsidP="00152F65">
      <w:pPr>
        <w:spacing w:after="120"/>
        <w:ind w:firstLine="720"/>
        <w:jc w:val="both"/>
        <w:rPr>
          <w:rFonts w:ascii="Arial" w:hAnsi="Arial" w:cs="Arial"/>
          <w:b/>
          <w:bCs/>
          <w:u w:val="single"/>
          <w:lang w:val="mn-MN"/>
        </w:rPr>
      </w:pPr>
    </w:p>
    <w:p w:rsidR="009016FB" w:rsidRDefault="009016FB" w:rsidP="00FD6D7A">
      <w:pPr>
        <w:spacing w:after="120" w:line="240" w:lineRule="auto"/>
        <w:jc w:val="both"/>
        <w:rPr>
          <w:rFonts w:ascii="Arial" w:hAnsi="Arial" w:cs="Arial"/>
          <w:b/>
          <w:bCs/>
          <w:i/>
          <w:u w:val="single"/>
          <w:lang w:val="mn-MN"/>
        </w:rPr>
      </w:pPr>
      <w:r w:rsidRPr="003802C9">
        <w:rPr>
          <w:rFonts w:ascii="Arial" w:hAnsi="Arial" w:cs="Arial"/>
          <w:b/>
          <w:bCs/>
          <w:u w:val="single"/>
          <w:lang w:val="mn-MN"/>
        </w:rPr>
        <w:t>Хү</w:t>
      </w:r>
      <w:r w:rsidRPr="003802C9">
        <w:rPr>
          <w:rFonts w:ascii="Arial" w:hAnsi="Arial" w:cs="Arial"/>
          <w:b/>
          <w:bCs/>
          <w:i/>
          <w:u w:val="single"/>
          <w:lang w:val="mn-MN"/>
        </w:rPr>
        <w:t>хэрлэг хий (SO</w:t>
      </w:r>
      <w:r w:rsidRPr="003802C9">
        <w:rPr>
          <w:rFonts w:ascii="Arial" w:hAnsi="Arial" w:cs="Arial"/>
          <w:b/>
          <w:bCs/>
          <w:i/>
          <w:u w:val="single"/>
          <w:vertAlign w:val="subscript"/>
          <w:lang w:val="mn-MN"/>
        </w:rPr>
        <w:t>2</w:t>
      </w:r>
      <w:r w:rsidRPr="003802C9">
        <w:rPr>
          <w:rFonts w:ascii="Arial" w:hAnsi="Arial" w:cs="Arial"/>
          <w:b/>
          <w:bCs/>
          <w:i/>
          <w:u w:val="single"/>
          <w:lang w:val="mn-MN"/>
        </w:rPr>
        <w:t>)</w:t>
      </w:r>
    </w:p>
    <w:p w:rsidR="009016FB" w:rsidRPr="00255B45" w:rsidRDefault="000B59F1" w:rsidP="009016FB">
      <w:pPr>
        <w:spacing w:after="0"/>
        <w:jc w:val="center"/>
      </w:pPr>
      <w:r w:rsidRPr="00F7407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4B41C" wp14:editId="652E69F1">
                <wp:simplePos x="0" y="0"/>
                <wp:positionH relativeFrom="column">
                  <wp:posOffset>2158365</wp:posOffset>
                </wp:positionH>
                <wp:positionV relativeFrom="paragraph">
                  <wp:posOffset>1199514</wp:posOffset>
                </wp:positionV>
                <wp:extent cx="702310" cy="866775"/>
                <wp:effectExtent l="0" t="0" r="21590" b="28575"/>
                <wp:wrapNone/>
                <wp:docPr id="1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8667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30D1C01" id="Rounded Rectangle 5" o:spid="_x0000_s1026" style="position:absolute;margin-left:169.95pt;margin-top:94.45pt;width:55.3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B5IQIAAIsEAAAOAAAAZHJzL2Uyb0RvYy54bWysVE2P2yAQvVfqf0DcGzupkmyjOHvYKL1U&#10;3VW2/QEEDzYSZhCwcfLvO2DHu/1QD1V9wGDevJn3Bry9v3SGncEHjbbi81nJGViJtbZNxb9/O3y4&#10;4yxEYWth0ELFrxD4/e79u23vNrDAFk0NnhGJDZveVbyN0W2KIsgWOhFm6MDSpkLfiUhL3xS1Fz2x&#10;d6ZYlOWq6NHXzqOEEOjrftjku8yvFMj4qFSAyEzFqbaYR5/HUxqL3VZsGi9cq+VYhviHKjqhLSWd&#10;qPYiCvbi9W9UnZYeA6o4k9gVqJSWkDWQmnn5i5rnVjjIWsic4Cabwv+jlV/PT57pmnrHmRUdteiI&#10;L7aGmh3JPGEbA2yZbOpd2BD62T35cRVomjRflO/Sm9SwS7b2OlkLl8gkfVyXi49zaoCkrbvVar3O&#10;nMVrsPMhfgbsWJpU3KciUgXZVXH+EiJlJfwNlxJaPGhjcguNZT1p+FQuyxwR0Og67SZc8M3pwXh2&#10;FnQKDoeSnqSI2H6CJeq9CO2AC9eQFiPQWMInCwbReRavBhK9sUdQ5CHJXAzJ0+mFKaOQEmycD1ut&#10;qGFIsHxbxy0iV5UJE7MiARP3SHBDDiQ37kHOiE+hkA//FDy68rfgKSJnRhun4E5b9H9SZkjVmHnA&#10;30warEkunbC+0gmjX0R8pEEZpD5Jox1nPpoHHO6lsLJFupYy+kyYIunEZzfG25mu1Nt1TvX6D9n9&#10;AAAA//8DAFBLAwQUAAYACAAAACEAljv/R98AAAALAQAADwAAAGRycy9kb3ducmV2LnhtbEyPwU6D&#10;QBCG7ya+w2ZMvNlFWghFlsZUy8mL1UtvW3YEIjtL2C3Qt3c86W0m359/vil2i+3FhKPvHCl4XEUg&#10;kGpnOmoUfH4cHjIQPmgyuneECq7oYVfe3hQ6N26md5yOoRFcQj7XCtoQhlxKX7dotV+5AYnZlxut&#10;DryOjTSjnrnc9jKOolRa3RFfaPWA+xbr7+PFKpjT+W2p231yfZmq17Q6VPHpZJW6v1uen0AEXMJf&#10;GH71WR1Kdjq7CxkvegXr9XbLUQZZxgMnNkmUgDgzipMNyLKQ/38ofwAAAP//AwBQSwECLQAUAAYA&#10;CAAAACEAtoM4kv4AAADhAQAAEwAAAAAAAAAAAAAAAAAAAAAAW0NvbnRlbnRfVHlwZXNdLnhtbFBL&#10;AQItABQABgAIAAAAIQA4/SH/1gAAAJQBAAALAAAAAAAAAAAAAAAAAC8BAABfcmVscy8ucmVsc1BL&#10;AQItABQABgAIAAAAIQAajGB5IQIAAIsEAAAOAAAAAAAAAAAAAAAAAC4CAABkcnMvZTJvRG9jLnht&#10;bFBLAQItABQABgAIAAAAIQCWO/9H3wAAAAsBAAAPAAAAAAAAAAAAAAAAAHsEAABkcnMvZG93bnJl&#10;di54bWxQSwUGAAAAAAQABADzAAAAhwUAAAAA&#10;" filled="f" strokecolor="red" strokeweight="1.5pt">
                <v:stroke dashstyle="3 1"/>
              </v:roundrect>
            </w:pict>
          </mc:Fallback>
        </mc:AlternateContent>
      </w:r>
      <w:r w:rsidR="00D21A8F">
        <w:rPr>
          <w:noProof/>
        </w:rPr>
        <w:drawing>
          <wp:inline distT="0" distB="0" distL="0" distR="0" wp14:anchorId="068AA710" wp14:editId="46CE186B">
            <wp:extent cx="5810250" cy="2438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016FB" w:rsidRPr="003B4B47">
        <w:rPr>
          <w:noProof/>
        </w:rPr>
        <w:t xml:space="preserve"> </w:t>
      </w:r>
    </w:p>
    <w:p w:rsidR="009016FB" w:rsidRDefault="009016FB" w:rsidP="009016FB">
      <w:pPr>
        <w:spacing w:before="120" w:after="0"/>
        <w:jc w:val="center"/>
        <w:rPr>
          <w:rFonts w:ascii="Arial" w:eastAsia="Times New Roman" w:hAnsi="Arial" w:cs="Arial"/>
          <w:i/>
          <w:sz w:val="20"/>
          <w:szCs w:val="20"/>
          <w:lang w:val="mn-MN"/>
        </w:rPr>
      </w:pPr>
      <w:r w:rsidRPr="00255B45">
        <w:rPr>
          <w:rFonts w:ascii="Arial" w:eastAsia="Times New Roman" w:hAnsi="Arial" w:cs="Arial"/>
          <w:i/>
          <w:sz w:val="20"/>
          <w:szCs w:val="20"/>
          <w:lang w:val="mn-MN"/>
        </w:rPr>
        <w:t xml:space="preserve">Зураг </w:t>
      </w:r>
      <w:r w:rsidR="00FF1FDF">
        <w:rPr>
          <w:rFonts w:ascii="Arial" w:eastAsia="Times New Roman" w:hAnsi="Arial" w:cs="Arial"/>
          <w:i/>
          <w:sz w:val="20"/>
          <w:szCs w:val="20"/>
        </w:rPr>
        <w:t>3</w:t>
      </w:r>
      <w:r w:rsidRPr="00255B45">
        <w:rPr>
          <w:rFonts w:ascii="Arial" w:eastAsia="Times New Roman" w:hAnsi="Arial" w:cs="Arial"/>
          <w:i/>
          <w:sz w:val="20"/>
          <w:szCs w:val="20"/>
          <w:lang w:val="mn-MN"/>
        </w:rPr>
        <w:t>. Хүйтний улирлын хүхэрлэг хийн сарын</w:t>
      </w:r>
    </w:p>
    <w:p w:rsidR="009016FB" w:rsidRPr="00255B45" w:rsidRDefault="009016FB" w:rsidP="009016FB">
      <w:pPr>
        <w:spacing w:after="120"/>
        <w:jc w:val="center"/>
        <w:rPr>
          <w:rFonts w:ascii="Arial" w:eastAsia="Times New Roman" w:hAnsi="Arial" w:cs="Arial"/>
          <w:i/>
          <w:sz w:val="20"/>
          <w:szCs w:val="20"/>
          <w:lang w:val="mn-MN"/>
        </w:rPr>
      </w:pPr>
      <w:r w:rsidRPr="00255B45">
        <w:rPr>
          <w:rFonts w:ascii="Arial" w:eastAsia="Times New Roman" w:hAnsi="Arial" w:cs="Arial"/>
          <w:i/>
          <w:sz w:val="20"/>
          <w:szCs w:val="20"/>
          <w:lang w:val="mn-MN"/>
        </w:rPr>
        <w:t xml:space="preserve"> дундаж агууламж, 201</w:t>
      </w:r>
      <w:r w:rsidR="00FF1FDF">
        <w:rPr>
          <w:rFonts w:ascii="Arial" w:eastAsia="Times New Roman" w:hAnsi="Arial" w:cs="Arial"/>
          <w:i/>
          <w:sz w:val="20"/>
          <w:szCs w:val="20"/>
        </w:rPr>
        <w:t>5</w:t>
      </w:r>
      <w:r w:rsidRPr="00255B45">
        <w:rPr>
          <w:rFonts w:ascii="Arial" w:eastAsia="Times New Roman" w:hAnsi="Arial" w:cs="Arial"/>
          <w:i/>
          <w:sz w:val="20"/>
          <w:szCs w:val="20"/>
          <w:lang w:val="mn-MN"/>
        </w:rPr>
        <w:t>-201</w:t>
      </w:r>
      <w:r w:rsidR="000B59F1">
        <w:rPr>
          <w:rFonts w:ascii="Arial" w:eastAsia="Times New Roman" w:hAnsi="Arial" w:cs="Arial"/>
          <w:i/>
          <w:sz w:val="20"/>
          <w:szCs w:val="20"/>
          <w:lang w:val="mn-MN"/>
        </w:rPr>
        <w:t>8</w:t>
      </w:r>
      <w:r w:rsidRPr="00255B45">
        <w:rPr>
          <w:rFonts w:ascii="Arial" w:eastAsia="Times New Roman" w:hAnsi="Arial" w:cs="Arial"/>
          <w:i/>
          <w:sz w:val="20"/>
          <w:szCs w:val="20"/>
          <w:lang w:val="mn-MN"/>
        </w:rPr>
        <w:t>он</w:t>
      </w:r>
    </w:p>
    <w:p w:rsidR="004C15D8" w:rsidRDefault="004C15D8" w:rsidP="00E64CF1">
      <w:pPr>
        <w:spacing w:after="0"/>
        <w:ind w:firstLine="720"/>
        <w:jc w:val="both"/>
        <w:rPr>
          <w:rFonts w:ascii="Arial" w:hAnsi="Arial" w:cs="Arial"/>
          <w:lang w:val="mn-MN"/>
        </w:rPr>
      </w:pPr>
    </w:p>
    <w:p w:rsidR="00152F65" w:rsidRDefault="00FF1FDF" w:rsidP="00152F65">
      <w:pPr>
        <w:spacing w:after="120"/>
        <w:ind w:firstLine="720"/>
        <w:jc w:val="both"/>
        <w:rPr>
          <w:rFonts w:ascii="Arial" w:hAnsi="Arial" w:cs="Arial"/>
          <w:noProof/>
          <w:lang w:val="mn-MN"/>
        </w:rPr>
      </w:pPr>
      <w:r w:rsidRPr="00980C1C">
        <w:rPr>
          <w:rFonts w:ascii="Arial" w:hAnsi="Arial" w:cs="Arial"/>
          <w:lang w:val="mn-MN"/>
        </w:rPr>
        <w:t xml:space="preserve">Улаанбаатар хотын агаар дахь </w:t>
      </w:r>
      <w:r>
        <w:rPr>
          <w:rFonts w:ascii="Arial" w:hAnsi="Arial" w:cs="Arial"/>
          <w:lang w:val="mn-MN"/>
        </w:rPr>
        <w:t>хүхэрлэг хийн</w:t>
      </w:r>
      <w:r w:rsidRPr="00980C1C">
        <w:rPr>
          <w:rFonts w:ascii="Arial" w:hAnsi="Arial" w:cs="Arial"/>
          <w:lang w:val="mn-MN"/>
        </w:rPr>
        <w:t xml:space="preserve"> </w:t>
      </w:r>
      <w:r w:rsidR="00152F65">
        <w:rPr>
          <w:rFonts w:ascii="Arial" w:hAnsi="Arial" w:cs="Arial"/>
          <w:lang w:val="mn-MN"/>
        </w:rPr>
        <w:t xml:space="preserve">2018 оны </w:t>
      </w:r>
      <w:r w:rsidR="00F554D1">
        <w:rPr>
          <w:rFonts w:ascii="Arial" w:hAnsi="Arial" w:cs="Arial"/>
          <w:lang w:val="mn-MN"/>
        </w:rPr>
        <w:t>3</w:t>
      </w:r>
      <w:r w:rsidR="00152F65">
        <w:rPr>
          <w:rFonts w:ascii="Arial" w:hAnsi="Arial" w:cs="Arial"/>
          <w:lang w:val="mn-MN"/>
        </w:rPr>
        <w:t xml:space="preserve"> д</w:t>
      </w:r>
      <w:r w:rsidR="00E64CF1">
        <w:rPr>
          <w:rFonts w:ascii="Arial" w:hAnsi="Arial" w:cs="Arial"/>
          <w:lang w:val="mn-MN"/>
        </w:rPr>
        <w:t>у</w:t>
      </w:r>
      <w:r w:rsidR="00152F65">
        <w:rPr>
          <w:rFonts w:ascii="Arial" w:hAnsi="Arial" w:cs="Arial"/>
          <w:lang w:val="mn-MN"/>
        </w:rPr>
        <w:t>г</w:t>
      </w:r>
      <w:r w:rsidR="00E64CF1">
        <w:rPr>
          <w:rFonts w:ascii="Arial" w:hAnsi="Arial" w:cs="Arial"/>
          <w:lang w:val="mn-MN"/>
        </w:rPr>
        <w:t>аа</w:t>
      </w:r>
      <w:r w:rsidR="00152F65">
        <w:rPr>
          <w:rFonts w:ascii="Arial" w:hAnsi="Arial" w:cs="Arial"/>
          <w:lang w:val="mn-MN"/>
        </w:rPr>
        <w:t xml:space="preserve">р </w:t>
      </w:r>
      <w:r w:rsidR="00152F65" w:rsidRPr="00980C1C">
        <w:rPr>
          <w:rFonts w:ascii="Arial" w:hAnsi="Arial" w:cs="Arial"/>
          <w:lang w:val="mn-MN"/>
        </w:rPr>
        <w:t>сар</w:t>
      </w:r>
      <w:r w:rsidR="00152F65">
        <w:rPr>
          <w:rFonts w:ascii="Arial" w:hAnsi="Arial" w:cs="Arial"/>
          <w:lang w:val="mn-MN"/>
        </w:rPr>
        <w:t>ын</w:t>
      </w:r>
      <w:r w:rsidR="00152F65" w:rsidRPr="00980C1C">
        <w:rPr>
          <w:rFonts w:ascii="Arial" w:hAnsi="Arial" w:cs="Arial"/>
          <w:lang w:val="mn-MN"/>
        </w:rPr>
        <w:t xml:space="preserve"> </w:t>
      </w:r>
      <w:r w:rsidR="00152F65" w:rsidRPr="00980C1C">
        <w:rPr>
          <w:rFonts w:ascii="Arial" w:hAnsi="Arial" w:cs="Arial"/>
          <w:noProof/>
          <w:lang w:val="mn-MN"/>
        </w:rPr>
        <w:t xml:space="preserve">дундаж агууламжийг </w:t>
      </w:r>
      <w:r w:rsidR="00152F65">
        <w:rPr>
          <w:rFonts w:ascii="Arial" w:hAnsi="Arial" w:cs="Arial"/>
          <w:noProof/>
          <w:lang w:val="mn-MN"/>
        </w:rPr>
        <w:t xml:space="preserve">2017 </w:t>
      </w:r>
      <w:r w:rsidR="009A4456">
        <w:rPr>
          <w:rFonts w:ascii="Arial" w:hAnsi="Arial" w:cs="Arial"/>
          <w:noProof/>
          <w:lang w:val="mn-MN"/>
        </w:rPr>
        <w:t xml:space="preserve">оны мөн үетэй харьцуулахад ижил түвшинд </w:t>
      </w:r>
      <w:r w:rsidR="00F554D1">
        <w:rPr>
          <w:rFonts w:ascii="Arial" w:hAnsi="Arial" w:cs="Arial"/>
          <w:noProof/>
          <w:lang w:val="mn-MN"/>
        </w:rPr>
        <w:t>буюу</w:t>
      </w:r>
      <w:r w:rsidR="00152F65">
        <w:rPr>
          <w:rFonts w:ascii="Arial" w:hAnsi="Arial" w:cs="Arial"/>
          <w:noProof/>
          <w:lang w:val="mn-MN"/>
        </w:rPr>
        <w:t xml:space="preserve"> </w:t>
      </w:r>
      <w:r w:rsidR="00152F65" w:rsidRPr="009E0C09">
        <w:rPr>
          <w:rFonts w:ascii="Arial" w:hAnsi="Arial" w:cs="Arial"/>
        </w:rPr>
        <w:t xml:space="preserve">АЧС </w:t>
      </w:r>
      <w:proofErr w:type="spellStart"/>
      <w:r w:rsidR="00152F65" w:rsidRPr="009E0C09">
        <w:rPr>
          <w:rFonts w:ascii="Arial" w:hAnsi="Arial" w:cs="Arial"/>
        </w:rPr>
        <w:t>дахь</w:t>
      </w:r>
      <w:proofErr w:type="spellEnd"/>
      <w:r w:rsidR="00152F65">
        <w:rPr>
          <w:rFonts w:ascii="Arial" w:hAnsi="Arial" w:cs="Arial"/>
          <w:lang w:val="mn-MN"/>
        </w:rPr>
        <w:t xml:space="preserve"> </w:t>
      </w:r>
      <w:r w:rsidR="00152F65">
        <w:rPr>
          <w:rFonts w:ascii="Arial" w:hAnsi="Arial" w:cs="Arial"/>
        </w:rPr>
        <w:t>Х</w:t>
      </w:r>
      <w:r w:rsidR="00152F65">
        <w:rPr>
          <w:rFonts w:ascii="Arial" w:hAnsi="Arial" w:cs="Arial"/>
          <w:lang w:val="mn-MN"/>
        </w:rPr>
        <w:t>А</w:t>
      </w:r>
      <w:r w:rsidR="00E64CF1">
        <w:rPr>
          <w:rFonts w:ascii="Arial" w:hAnsi="Arial" w:cs="Arial"/>
          <w:lang w:val="mn-MN"/>
        </w:rPr>
        <w:t xml:space="preserve">-аас хэтрээгүй </w:t>
      </w:r>
      <w:r w:rsidR="00152F65" w:rsidRPr="00980C1C">
        <w:rPr>
          <w:rFonts w:ascii="Arial" w:hAnsi="Arial" w:cs="Arial"/>
          <w:noProof/>
          <w:lang w:val="mn-MN"/>
        </w:rPr>
        <w:t>байна</w:t>
      </w:r>
      <w:r w:rsidR="00152F65">
        <w:rPr>
          <w:rFonts w:ascii="Arial" w:hAnsi="Arial" w:cs="Arial"/>
          <w:noProof/>
          <w:lang w:val="mn-MN"/>
        </w:rPr>
        <w:t xml:space="preserve"> </w:t>
      </w:r>
      <w:r w:rsidR="00152F65">
        <w:rPr>
          <w:rFonts w:ascii="Arial" w:hAnsi="Arial" w:cs="Arial"/>
          <w:noProof/>
        </w:rPr>
        <w:t xml:space="preserve"> </w:t>
      </w:r>
      <w:r w:rsidR="00152F65">
        <w:rPr>
          <w:rFonts w:ascii="Arial" w:hAnsi="Arial" w:cs="Arial"/>
          <w:noProof/>
          <w:lang w:val="mn-MN"/>
        </w:rPr>
        <w:t>(Зураг 3</w:t>
      </w:r>
      <w:r w:rsidR="00152F65" w:rsidRPr="003802C9">
        <w:rPr>
          <w:rFonts w:ascii="Arial" w:hAnsi="Arial" w:cs="Arial"/>
          <w:noProof/>
          <w:lang w:val="mn-MN"/>
        </w:rPr>
        <w:t>).</w:t>
      </w:r>
    </w:p>
    <w:p w:rsidR="00FF1FDF" w:rsidRPr="00980C1C" w:rsidRDefault="00FF1FDF" w:rsidP="00FF1FDF">
      <w:pPr>
        <w:spacing w:after="120"/>
        <w:ind w:firstLine="720"/>
        <w:jc w:val="both"/>
        <w:rPr>
          <w:rFonts w:ascii="Arial" w:hAnsi="Arial" w:cs="Arial"/>
          <w:noProof/>
          <w:lang w:val="mn-MN"/>
        </w:rPr>
      </w:pPr>
    </w:p>
    <w:p w:rsidR="009016FB" w:rsidRDefault="009016FB" w:rsidP="009016FB">
      <w:pPr>
        <w:spacing w:after="0"/>
        <w:ind w:left="2880" w:firstLine="720"/>
        <w:rPr>
          <w:rFonts w:ascii="Arial" w:hAnsi="Arial" w:cs="Arial"/>
          <w:b/>
          <w:lang w:val="mn-MN"/>
        </w:rPr>
      </w:pPr>
    </w:p>
    <w:p w:rsidR="000B59F1" w:rsidRDefault="000B59F1" w:rsidP="009016FB">
      <w:pPr>
        <w:spacing w:after="0"/>
        <w:ind w:left="2880" w:firstLine="720"/>
        <w:rPr>
          <w:rFonts w:ascii="Arial" w:hAnsi="Arial" w:cs="Arial"/>
          <w:b/>
          <w:lang w:val="mn-MN"/>
        </w:rPr>
      </w:pPr>
    </w:p>
    <w:p w:rsidR="000B59F1" w:rsidRDefault="000B59F1" w:rsidP="009016FB">
      <w:pPr>
        <w:spacing w:after="0"/>
        <w:ind w:left="2880" w:firstLine="720"/>
        <w:rPr>
          <w:rFonts w:ascii="Arial" w:hAnsi="Arial" w:cs="Arial"/>
          <w:b/>
          <w:lang w:val="mn-MN"/>
        </w:rPr>
      </w:pPr>
    </w:p>
    <w:p w:rsidR="004C6D60" w:rsidRDefault="004C6D60" w:rsidP="00FF1FDF">
      <w:pPr>
        <w:spacing w:after="0"/>
        <w:jc w:val="both"/>
        <w:rPr>
          <w:rFonts w:ascii="Arial" w:hAnsi="Arial" w:cs="Arial"/>
          <w:b/>
          <w:bCs/>
          <w:i/>
          <w:u w:val="single"/>
          <w:lang w:val="mn-MN"/>
        </w:rPr>
      </w:pPr>
      <w:r w:rsidRPr="003802C9">
        <w:rPr>
          <w:rFonts w:ascii="Arial" w:hAnsi="Arial" w:cs="Arial"/>
          <w:b/>
          <w:bCs/>
          <w:i/>
          <w:u w:val="single"/>
          <w:lang w:val="mn-MN"/>
        </w:rPr>
        <w:t>Азотын давхар исэл (NO</w:t>
      </w:r>
      <w:r w:rsidRPr="003802C9">
        <w:rPr>
          <w:rFonts w:ascii="Arial" w:hAnsi="Arial" w:cs="Arial"/>
          <w:b/>
          <w:bCs/>
          <w:i/>
          <w:u w:val="single"/>
          <w:vertAlign w:val="subscript"/>
          <w:lang w:val="mn-MN"/>
        </w:rPr>
        <w:t>2</w:t>
      </w:r>
      <w:r w:rsidRPr="003802C9">
        <w:rPr>
          <w:rFonts w:ascii="Arial" w:hAnsi="Arial" w:cs="Arial"/>
          <w:b/>
          <w:bCs/>
          <w:i/>
          <w:u w:val="single"/>
          <w:lang w:val="mn-MN"/>
        </w:rPr>
        <w:t>)</w:t>
      </w:r>
    </w:p>
    <w:p w:rsidR="00DA18D9" w:rsidRDefault="00D21A8F" w:rsidP="00DA18D9">
      <w:pPr>
        <w:spacing w:before="120" w:after="0"/>
        <w:jc w:val="center"/>
        <w:rPr>
          <w:rFonts w:ascii="Arial" w:hAnsi="Arial" w:cs="Arial"/>
          <w:b/>
          <w:bCs/>
          <w:i/>
          <w:u w:val="single"/>
          <w:lang w:val="mn-MN"/>
        </w:rPr>
      </w:pPr>
      <w:r>
        <w:rPr>
          <w:noProof/>
        </w:rPr>
        <w:drawing>
          <wp:inline distT="0" distB="0" distL="0" distR="0" wp14:anchorId="450BBB04" wp14:editId="520CAC05">
            <wp:extent cx="5695950" cy="24003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31B9" w:rsidRDefault="00CC31B9" w:rsidP="006D1CB8">
      <w:pPr>
        <w:spacing w:after="0"/>
        <w:jc w:val="center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4C6D60" w:rsidRPr="003802C9" w:rsidRDefault="004C6D60" w:rsidP="006D1CB8">
      <w:pPr>
        <w:spacing w:after="0"/>
        <w:jc w:val="center"/>
        <w:rPr>
          <w:rFonts w:ascii="Arial" w:eastAsia="Times New Roman" w:hAnsi="Arial" w:cs="Arial"/>
          <w:i/>
          <w:sz w:val="20"/>
          <w:szCs w:val="20"/>
          <w:lang w:val="mn-MN"/>
        </w:rPr>
      </w:pPr>
      <w:r w:rsidRPr="003802C9">
        <w:rPr>
          <w:rFonts w:ascii="Arial" w:eastAsia="Times New Roman" w:hAnsi="Arial" w:cs="Arial"/>
          <w:i/>
          <w:sz w:val="20"/>
          <w:szCs w:val="20"/>
          <w:lang w:val="mn-MN"/>
        </w:rPr>
        <w:t xml:space="preserve">Зураг </w:t>
      </w:r>
      <w:r w:rsidR="00FF1FDF">
        <w:rPr>
          <w:rFonts w:ascii="Arial" w:eastAsia="Times New Roman" w:hAnsi="Arial" w:cs="Arial"/>
          <w:i/>
          <w:sz w:val="20"/>
          <w:szCs w:val="20"/>
        </w:rPr>
        <w:t>4</w:t>
      </w:r>
      <w:r w:rsidRPr="003802C9">
        <w:rPr>
          <w:rFonts w:ascii="Arial" w:eastAsia="Times New Roman" w:hAnsi="Arial" w:cs="Arial"/>
          <w:i/>
          <w:sz w:val="20"/>
          <w:szCs w:val="20"/>
          <w:lang w:val="mn-MN"/>
        </w:rPr>
        <w:t xml:space="preserve">. </w:t>
      </w:r>
      <w:r w:rsidR="000454B9" w:rsidRPr="003802C9">
        <w:rPr>
          <w:rFonts w:ascii="Arial" w:eastAsia="Times New Roman" w:hAnsi="Arial" w:cs="Arial"/>
          <w:i/>
          <w:sz w:val="20"/>
          <w:szCs w:val="20"/>
          <w:lang w:val="mn-MN"/>
        </w:rPr>
        <w:t>Хүйтний улирлын а</w:t>
      </w:r>
      <w:r w:rsidRPr="003802C9">
        <w:rPr>
          <w:rFonts w:ascii="Arial" w:eastAsia="Times New Roman" w:hAnsi="Arial" w:cs="Arial"/>
          <w:i/>
          <w:sz w:val="20"/>
          <w:szCs w:val="20"/>
          <w:lang w:val="mn-MN"/>
        </w:rPr>
        <w:t xml:space="preserve">зотын давхар ислийн </w:t>
      </w:r>
    </w:p>
    <w:p w:rsidR="004C6D60" w:rsidRDefault="004C6D60" w:rsidP="00AC60D1">
      <w:pPr>
        <w:spacing w:after="240"/>
        <w:jc w:val="center"/>
        <w:rPr>
          <w:rFonts w:ascii="Arial" w:eastAsia="Times New Roman" w:hAnsi="Arial" w:cs="Arial"/>
          <w:i/>
          <w:sz w:val="20"/>
          <w:szCs w:val="20"/>
          <w:lang w:val="mn-MN"/>
        </w:rPr>
      </w:pPr>
      <w:r w:rsidRPr="003802C9">
        <w:rPr>
          <w:rFonts w:ascii="Arial" w:eastAsia="Times New Roman" w:hAnsi="Arial" w:cs="Arial"/>
          <w:i/>
          <w:sz w:val="20"/>
          <w:szCs w:val="20"/>
          <w:lang w:val="mn-MN"/>
        </w:rPr>
        <w:t xml:space="preserve"> сарын дундаж агууламж, 201</w:t>
      </w:r>
      <w:r w:rsidR="00FF1FDF">
        <w:rPr>
          <w:rFonts w:ascii="Arial" w:eastAsia="Times New Roman" w:hAnsi="Arial" w:cs="Arial"/>
          <w:i/>
          <w:sz w:val="20"/>
          <w:szCs w:val="20"/>
        </w:rPr>
        <w:t>5</w:t>
      </w:r>
      <w:r w:rsidRPr="003802C9">
        <w:rPr>
          <w:rFonts w:ascii="Arial" w:eastAsia="Times New Roman" w:hAnsi="Arial" w:cs="Arial"/>
          <w:i/>
          <w:sz w:val="20"/>
          <w:szCs w:val="20"/>
          <w:lang w:val="mn-MN"/>
        </w:rPr>
        <w:t>-201</w:t>
      </w:r>
      <w:r w:rsidR="00F835FC">
        <w:rPr>
          <w:rFonts w:ascii="Arial" w:eastAsia="Times New Roman" w:hAnsi="Arial" w:cs="Arial"/>
          <w:i/>
          <w:sz w:val="20"/>
          <w:szCs w:val="20"/>
          <w:lang w:val="mn-MN"/>
        </w:rPr>
        <w:t>7</w:t>
      </w:r>
      <w:r w:rsidRPr="003802C9">
        <w:rPr>
          <w:rFonts w:ascii="Arial" w:eastAsia="Times New Roman" w:hAnsi="Arial" w:cs="Arial"/>
          <w:i/>
          <w:sz w:val="20"/>
          <w:szCs w:val="20"/>
          <w:lang w:val="mn-MN"/>
        </w:rPr>
        <w:t>он</w:t>
      </w:r>
    </w:p>
    <w:p w:rsidR="007A2970" w:rsidRDefault="007A2970" w:rsidP="007A2970">
      <w:pPr>
        <w:spacing w:after="120"/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lang w:val="mn-MN"/>
        </w:rPr>
        <w:t>А</w:t>
      </w:r>
      <w:r w:rsidR="00FF1FDF" w:rsidRPr="00980C1C">
        <w:rPr>
          <w:rFonts w:ascii="Arial" w:hAnsi="Arial" w:cs="Arial"/>
          <w:lang w:val="mn-MN"/>
        </w:rPr>
        <w:t xml:space="preserve">гаар дахь </w:t>
      </w:r>
      <w:r w:rsidR="00FF1FDF">
        <w:rPr>
          <w:rFonts w:ascii="Arial" w:hAnsi="Arial" w:cs="Arial"/>
          <w:lang w:val="mn-MN"/>
        </w:rPr>
        <w:t>азотын давхар ислийн</w:t>
      </w:r>
      <w:r w:rsidR="00FF1FDF" w:rsidRPr="00980C1C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2018 оны </w:t>
      </w:r>
      <w:r w:rsidR="004C3018">
        <w:rPr>
          <w:rFonts w:ascii="Arial" w:hAnsi="Arial" w:cs="Arial"/>
          <w:lang w:val="mn-MN"/>
        </w:rPr>
        <w:t>3</w:t>
      </w:r>
      <w:r>
        <w:rPr>
          <w:rFonts w:ascii="Arial" w:hAnsi="Arial" w:cs="Arial"/>
          <w:lang w:val="mn-MN"/>
        </w:rPr>
        <w:t xml:space="preserve"> д</w:t>
      </w:r>
      <w:r w:rsidR="00E64CF1">
        <w:rPr>
          <w:rFonts w:ascii="Arial" w:hAnsi="Arial" w:cs="Arial"/>
          <w:lang w:val="mn-MN"/>
        </w:rPr>
        <w:t>у</w:t>
      </w:r>
      <w:r>
        <w:rPr>
          <w:rFonts w:ascii="Arial" w:hAnsi="Arial" w:cs="Arial"/>
          <w:lang w:val="mn-MN"/>
        </w:rPr>
        <w:t>г</w:t>
      </w:r>
      <w:r w:rsidR="00E64CF1">
        <w:rPr>
          <w:rFonts w:ascii="Arial" w:hAnsi="Arial" w:cs="Arial"/>
          <w:lang w:val="mn-MN"/>
        </w:rPr>
        <w:t>аа</w:t>
      </w:r>
      <w:r>
        <w:rPr>
          <w:rFonts w:ascii="Arial" w:hAnsi="Arial" w:cs="Arial"/>
          <w:lang w:val="mn-MN"/>
        </w:rPr>
        <w:t xml:space="preserve">р </w:t>
      </w:r>
      <w:r w:rsidRPr="00980C1C">
        <w:rPr>
          <w:rFonts w:ascii="Arial" w:hAnsi="Arial" w:cs="Arial"/>
          <w:lang w:val="mn-MN"/>
        </w:rPr>
        <w:t>сар</w:t>
      </w:r>
      <w:r>
        <w:rPr>
          <w:rFonts w:ascii="Arial" w:hAnsi="Arial" w:cs="Arial"/>
          <w:lang w:val="mn-MN"/>
        </w:rPr>
        <w:t>ын</w:t>
      </w:r>
      <w:r w:rsidRPr="00980C1C">
        <w:rPr>
          <w:rFonts w:ascii="Arial" w:hAnsi="Arial" w:cs="Arial"/>
          <w:lang w:val="mn-MN"/>
        </w:rPr>
        <w:t xml:space="preserve">  </w:t>
      </w:r>
      <w:r w:rsidRPr="00980C1C">
        <w:rPr>
          <w:rFonts w:ascii="Arial" w:hAnsi="Arial" w:cs="Arial"/>
          <w:noProof/>
          <w:lang w:val="mn-MN"/>
        </w:rPr>
        <w:t xml:space="preserve">дундаж агууламжийг </w:t>
      </w:r>
      <w:r>
        <w:rPr>
          <w:rFonts w:ascii="Arial" w:hAnsi="Arial" w:cs="Arial"/>
          <w:noProof/>
          <w:lang w:val="mn-MN"/>
        </w:rPr>
        <w:t xml:space="preserve">2017 </w:t>
      </w:r>
      <w:r w:rsidRPr="00980C1C">
        <w:rPr>
          <w:rFonts w:ascii="Arial" w:hAnsi="Arial" w:cs="Arial"/>
          <w:noProof/>
          <w:lang w:val="mn-MN"/>
        </w:rPr>
        <w:t xml:space="preserve">оны мөн үетэй харьцуулахад </w:t>
      </w:r>
      <w:r w:rsidR="009A4456">
        <w:rPr>
          <w:rFonts w:ascii="Arial" w:hAnsi="Arial" w:cs="Arial"/>
          <w:noProof/>
          <w:lang w:val="mn-MN"/>
        </w:rPr>
        <w:t>өөрчлөлтгүй,</w:t>
      </w:r>
      <w:r w:rsidR="004C3018">
        <w:rPr>
          <w:rFonts w:ascii="Arial" w:hAnsi="Arial" w:cs="Arial"/>
          <w:noProof/>
          <w:lang w:val="mn-MN"/>
        </w:rPr>
        <w:t xml:space="preserve"> </w:t>
      </w:r>
      <w:r w:rsidRPr="009E0C09">
        <w:rPr>
          <w:rFonts w:ascii="Arial" w:hAnsi="Arial" w:cs="Arial"/>
        </w:rPr>
        <w:t xml:space="preserve">АЧС </w:t>
      </w:r>
      <w:proofErr w:type="spellStart"/>
      <w:r w:rsidRPr="009E0C09">
        <w:rPr>
          <w:rFonts w:ascii="Arial" w:hAnsi="Arial" w:cs="Arial"/>
        </w:rPr>
        <w:t>дахь</w:t>
      </w:r>
      <w:proofErr w:type="spellEnd"/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</w:rPr>
        <w:t>Х</w:t>
      </w:r>
      <w:r>
        <w:rPr>
          <w:rFonts w:ascii="Arial" w:hAnsi="Arial" w:cs="Arial"/>
          <w:lang w:val="mn-MN"/>
        </w:rPr>
        <w:t>А</w:t>
      </w:r>
      <w:r w:rsidRPr="00E262EE">
        <w:rPr>
          <w:rFonts w:ascii="Arial" w:hAnsi="Arial" w:cs="Arial"/>
          <w:lang w:val="mn-MN"/>
        </w:rPr>
        <w:t>-</w:t>
      </w:r>
      <w:r w:rsidR="00E64CF1">
        <w:rPr>
          <w:rFonts w:ascii="Arial" w:hAnsi="Arial" w:cs="Arial"/>
          <w:lang w:val="mn-MN"/>
        </w:rPr>
        <w:t>аас</w:t>
      </w:r>
      <w:r w:rsidRPr="00E262EE">
        <w:rPr>
          <w:rFonts w:ascii="Arial" w:hAnsi="Arial"/>
          <w:kern w:val="24"/>
          <w:lang w:val="mn-MN"/>
        </w:rPr>
        <w:t xml:space="preserve"> </w:t>
      </w:r>
      <w:r>
        <w:rPr>
          <w:rFonts w:ascii="Arial" w:hAnsi="Arial"/>
          <w:kern w:val="24"/>
          <w:lang w:val="mn-MN"/>
        </w:rPr>
        <w:t>да</w:t>
      </w:r>
      <w:r w:rsidR="00E64CF1">
        <w:rPr>
          <w:rFonts w:ascii="Arial" w:hAnsi="Arial"/>
          <w:kern w:val="24"/>
          <w:lang w:val="mn-MN"/>
        </w:rPr>
        <w:t>ваагүй</w:t>
      </w:r>
      <w:r w:rsidRPr="00E262EE">
        <w:rPr>
          <w:rFonts w:ascii="Arial" w:hAnsi="Arial"/>
          <w:kern w:val="24"/>
          <w:lang w:val="mn-MN"/>
        </w:rPr>
        <w:t xml:space="preserve"> </w:t>
      </w:r>
      <w:r w:rsidRPr="00980C1C">
        <w:rPr>
          <w:rFonts w:ascii="Arial" w:hAnsi="Arial" w:cs="Arial"/>
          <w:noProof/>
          <w:lang w:val="mn-MN"/>
        </w:rPr>
        <w:t>байна</w:t>
      </w:r>
      <w:r>
        <w:rPr>
          <w:rFonts w:ascii="Arial" w:hAnsi="Arial" w:cs="Arial"/>
          <w:noProof/>
          <w:lang w:val="mn-MN"/>
        </w:rPr>
        <w:t xml:space="preserve"> (Зураг </w:t>
      </w:r>
      <w:r w:rsidR="00CC31B9">
        <w:rPr>
          <w:rFonts w:ascii="Arial" w:hAnsi="Arial" w:cs="Arial"/>
          <w:noProof/>
          <w:lang w:val="mn-MN"/>
        </w:rPr>
        <w:t>4</w:t>
      </w:r>
      <w:r w:rsidRPr="003802C9">
        <w:rPr>
          <w:rFonts w:ascii="Arial" w:hAnsi="Arial" w:cs="Arial"/>
          <w:noProof/>
          <w:lang w:val="mn-MN"/>
        </w:rPr>
        <w:t>).</w:t>
      </w:r>
    </w:p>
    <w:p w:rsidR="00FF1FDF" w:rsidRPr="00980C1C" w:rsidRDefault="00FF1FDF" w:rsidP="00FF1FDF">
      <w:pPr>
        <w:spacing w:after="120"/>
        <w:ind w:firstLine="720"/>
        <w:jc w:val="both"/>
        <w:rPr>
          <w:rFonts w:ascii="Arial" w:hAnsi="Arial" w:cs="Arial"/>
          <w:noProof/>
          <w:lang w:val="mn-MN"/>
        </w:rPr>
      </w:pPr>
    </w:p>
    <w:p w:rsidR="00FF1FDF" w:rsidRPr="00FF1FDF" w:rsidRDefault="00FF1FDF" w:rsidP="00AC60D1">
      <w:pPr>
        <w:spacing w:after="240"/>
        <w:jc w:val="center"/>
        <w:rPr>
          <w:rFonts w:ascii="Arial" w:eastAsia="Times New Roman" w:hAnsi="Arial" w:cs="Arial"/>
          <w:sz w:val="20"/>
          <w:szCs w:val="20"/>
          <w:lang w:val="mn-MN"/>
        </w:rPr>
      </w:pPr>
    </w:p>
    <w:p w:rsidR="00FF1FDF" w:rsidRPr="003802C9" w:rsidRDefault="00FF1FDF" w:rsidP="00AC60D1">
      <w:pPr>
        <w:spacing w:after="240"/>
        <w:jc w:val="center"/>
        <w:rPr>
          <w:rFonts w:ascii="Arial" w:eastAsia="Times New Roman" w:hAnsi="Arial" w:cs="Arial"/>
          <w:i/>
          <w:sz w:val="20"/>
          <w:szCs w:val="20"/>
          <w:lang w:val="mn-MN"/>
        </w:rPr>
      </w:pPr>
    </w:p>
    <w:p w:rsidR="000A3969" w:rsidRDefault="000A3969" w:rsidP="000D5FB9">
      <w:pPr>
        <w:spacing w:after="120"/>
        <w:jc w:val="center"/>
        <w:rPr>
          <w:rFonts w:ascii="Arial" w:hAnsi="Arial" w:cs="Arial"/>
          <w:b/>
          <w:sz w:val="20"/>
          <w:lang w:val="mn-MN"/>
        </w:rPr>
      </w:pPr>
    </w:p>
    <w:p w:rsidR="000A3969" w:rsidRDefault="000A3969" w:rsidP="000D5FB9">
      <w:pPr>
        <w:spacing w:after="120"/>
        <w:jc w:val="center"/>
        <w:rPr>
          <w:rFonts w:ascii="Arial" w:hAnsi="Arial" w:cs="Arial"/>
          <w:b/>
          <w:sz w:val="20"/>
          <w:lang w:val="mn-MN"/>
        </w:rPr>
      </w:pPr>
    </w:p>
    <w:p w:rsidR="006E4FAF" w:rsidRDefault="006E4FAF" w:rsidP="000D5FB9">
      <w:pPr>
        <w:spacing w:after="120"/>
        <w:jc w:val="center"/>
        <w:rPr>
          <w:rFonts w:ascii="Arial" w:hAnsi="Arial" w:cs="Arial"/>
          <w:b/>
          <w:sz w:val="20"/>
          <w:lang w:val="mn-MN"/>
        </w:rPr>
      </w:pPr>
    </w:p>
    <w:p w:rsidR="006E4FAF" w:rsidRDefault="006E4FAF" w:rsidP="000D5FB9">
      <w:pPr>
        <w:spacing w:after="120"/>
        <w:jc w:val="center"/>
        <w:rPr>
          <w:rFonts w:ascii="Arial" w:hAnsi="Arial" w:cs="Arial"/>
          <w:b/>
          <w:sz w:val="20"/>
          <w:lang w:val="mn-MN"/>
        </w:rPr>
      </w:pPr>
    </w:p>
    <w:p w:rsidR="009016FB" w:rsidRPr="006E4FAF" w:rsidRDefault="006E4FAF" w:rsidP="000D5FB9">
      <w:pPr>
        <w:spacing w:after="120"/>
        <w:jc w:val="center"/>
        <w:rPr>
          <w:rFonts w:ascii="Arial" w:hAnsi="Arial" w:cs="Arial"/>
          <w:sz w:val="20"/>
          <w:lang w:val="mn-MN"/>
        </w:rPr>
      </w:pPr>
      <w:r w:rsidRPr="006E4FAF">
        <w:rPr>
          <w:rFonts w:ascii="Arial" w:hAnsi="Arial" w:cs="Arial"/>
          <w:sz w:val="20"/>
          <w:lang w:val="mn-MN"/>
        </w:rPr>
        <w:t>ЦАГ УУР, ОРЧНЫ ШИНЖИЛГЭЭНИЙ ГАЗАР</w:t>
      </w:r>
    </w:p>
    <w:p w:rsidR="000946E9" w:rsidRPr="00496F41" w:rsidRDefault="000D5FB9" w:rsidP="000D5FB9">
      <w:pPr>
        <w:spacing w:after="120"/>
        <w:jc w:val="center"/>
        <w:rPr>
          <w:rFonts w:ascii="Arial" w:hAnsi="Arial" w:cs="Arial"/>
          <w:lang w:val="mn-MN"/>
        </w:rPr>
      </w:pPr>
      <w:r w:rsidRPr="00A84F53">
        <w:rPr>
          <w:rFonts w:ascii="Arial" w:hAnsi="Arial" w:cs="Arial"/>
          <w:b/>
          <w:sz w:val="20"/>
          <w:lang w:val="mn-MN"/>
        </w:rPr>
        <w:t>ОРЧНЫ ШИНЖИЛГЭЭНИЙ ХЭЛТЭС</w:t>
      </w:r>
    </w:p>
    <w:sectPr w:rsidR="000946E9" w:rsidRPr="00496F41" w:rsidSect="00BC588C">
      <w:pgSz w:w="12240" w:h="15840"/>
      <w:pgMar w:top="709" w:right="117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BF" w:rsidRDefault="00C534BF" w:rsidP="00C12D8E">
      <w:pPr>
        <w:spacing w:after="0" w:line="240" w:lineRule="auto"/>
      </w:pPr>
      <w:r>
        <w:separator/>
      </w:r>
    </w:p>
  </w:endnote>
  <w:endnote w:type="continuationSeparator" w:id="0">
    <w:p w:rsidR="00C534BF" w:rsidRDefault="00C534BF" w:rsidP="00C1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BF" w:rsidRDefault="00C534BF" w:rsidP="00C12D8E">
      <w:pPr>
        <w:spacing w:after="0" w:line="240" w:lineRule="auto"/>
      </w:pPr>
      <w:r>
        <w:separator/>
      </w:r>
    </w:p>
  </w:footnote>
  <w:footnote w:type="continuationSeparator" w:id="0">
    <w:p w:rsidR="00C534BF" w:rsidRDefault="00C534BF" w:rsidP="00C12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60"/>
    <w:rsid w:val="000073EF"/>
    <w:rsid w:val="00007440"/>
    <w:rsid w:val="0001136F"/>
    <w:rsid w:val="00012CD3"/>
    <w:rsid w:val="00014CC9"/>
    <w:rsid w:val="00023AA9"/>
    <w:rsid w:val="000256D4"/>
    <w:rsid w:val="00025B6F"/>
    <w:rsid w:val="0002633D"/>
    <w:rsid w:val="00031DA2"/>
    <w:rsid w:val="000323F8"/>
    <w:rsid w:val="0003372A"/>
    <w:rsid w:val="00033780"/>
    <w:rsid w:val="00033E63"/>
    <w:rsid w:val="0003559C"/>
    <w:rsid w:val="00043EB4"/>
    <w:rsid w:val="000454B9"/>
    <w:rsid w:val="00046DEB"/>
    <w:rsid w:val="000475B4"/>
    <w:rsid w:val="00056695"/>
    <w:rsid w:val="000658F9"/>
    <w:rsid w:val="00066C6C"/>
    <w:rsid w:val="00067C23"/>
    <w:rsid w:val="0007622C"/>
    <w:rsid w:val="00080650"/>
    <w:rsid w:val="00086894"/>
    <w:rsid w:val="0008758E"/>
    <w:rsid w:val="00087A3C"/>
    <w:rsid w:val="00093F01"/>
    <w:rsid w:val="000946E9"/>
    <w:rsid w:val="00094884"/>
    <w:rsid w:val="000A1CF3"/>
    <w:rsid w:val="000A38CD"/>
    <w:rsid w:val="000A3969"/>
    <w:rsid w:val="000A7039"/>
    <w:rsid w:val="000A745C"/>
    <w:rsid w:val="000A7BE2"/>
    <w:rsid w:val="000B10B0"/>
    <w:rsid w:val="000B1826"/>
    <w:rsid w:val="000B201B"/>
    <w:rsid w:val="000B5670"/>
    <w:rsid w:val="000B59F1"/>
    <w:rsid w:val="000C0729"/>
    <w:rsid w:val="000C20F1"/>
    <w:rsid w:val="000C730D"/>
    <w:rsid w:val="000D14FF"/>
    <w:rsid w:val="000D51B6"/>
    <w:rsid w:val="000D58A3"/>
    <w:rsid w:val="000D5FB9"/>
    <w:rsid w:val="000D79B4"/>
    <w:rsid w:val="000E219D"/>
    <w:rsid w:val="000E2310"/>
    <w:rsid w:val="000E7F49"/>
    <w:rsid w:val="00102EE0"/>
    <w:rsid w:val="00104506"/>
    <w:rsid w:val="001079CA"/>
    <w:rsid w:val="00113D0F"/>
    <w:rsid w:val="00121B0D"/>
    <w:rsid w:val="00121DE6"/>
    <w:rsid w:val="00124B74"/>
    <w:rsid w:val="001253F9"/>
    <w:rsid w:val="001254CE"/>
    <w:rsid w:val="00126E65"/>
    <w:rsid w:val="001273AD"/>
    <w:rsid w:val="00134661"/>
    <w:rsid w:val="00134C8E"/>
    <w:rsid w:val="00134EE8"/>
    <w:rsid w:val="00145379"/>
    <w:rsid w:val="00152F65"/>
    <w:rsid w:val="00154688"/>
    <w:rsid w:val="0015714F"/>
    <w:rsid w:val="001579FD"/>
    <w:rsid w:val="00165E42"/>
    <w:rsid w:val="00170AB2"/>
    <w:rsid w:val="00171230"/>
    <w:rsid w:val="00174CBB"/>
    <w:rsid w:val="001833DB"/>
    <w:rsid w:val="00185040"/>
    <w:rsid w:val="00185F4A"/>
    <w:rsid w:val="00192EBB"/>
    <w:rsid w:val="001A16D7"/>
    <w:rsid w:val="001A1C76"/>
    <w:rsid w:val="001A249D"/>
    <w:rsid w:val="001A3567"/>
    <w:rsid w:val="001A6FFF"/>
    <w:rsid w:val="001B0384"/>
    <w:rsid w:val="001B46A0"/>
    <w:rsid w:val="001C325B"/>
    <w:rsid w:val="001C4217"/>
    <w:rsid w:val="001D3E6A"/>
    <w:rsid w:val="001E29EB"/>
    <w:rsid w:val="001E6071"/>
    <w:rsid w:val="001F506E"/>
    <w:rsid w:val="001F6B38"/>
    <w:rsid w:val="00207661"/>
    <w:rsid w:val="00207714"/>
    <w:rsid w:val="002139FF"/>
    <w:rsid w:val="00213D70"/>
    <w:rsid w:val="00214629"/>
    <w:rsid w:val="0021610E"/>
    <w:rsid w:val="00224921"/>
    <w:rsid w:val="00233541"/>
    <w:rsid w:val="0023521E"/>
    <w:rsid w:val="002379BD"/>
    <w:rsid w:val="00240167"/>
    <w:rsid w:val="00242C75"/>
    <w:rsid w:val="0024499F"/>
    <w:rsid w:val="002466B0"/>
    <w:rsid w:val="002479F3"/>
    <w:rsid w:val="00255B45"/>
    <w:rsid w:val="002568E7"/>
    <w:rsid w:val="0026266E"/>
    <w:rsid w:val="00262B98"/>
    <w:rsid w:val="00273FEB"/>
    <w:rsid w:val="00275F17"/>
    <w:rsid w:val="00277DA7"/>
    <w:rsid w:val="00277E31"/>
    <w:rsid w:val="00277F2F"/>
    <w:rsid w:val="00287C00"/>
    <w:rsid w:val="002924DE"/>
    <w:rsid w:val="00295546"/>
    <w:rsid w:val="002A0D8D"/>
    <w:rsid w:val="002A3254"/>
    <w:rsid w:val="002B1644"/>
    <w:rsid w:val="002B585B"/>
    <w:rsid w:val="002B6B7E"/>
    <w:rsid w:val="002B7E54"/>
    <w:rsid w:val="002C4126"/>
    <w:rsid w:val="002D3A25"/>
    <w:rsid w:val="002E17ED"/>
    <w:rsid w:val="002E2C7E"/>
    <w:rsid w:val="002E5ABB"/>
    <w:rsid w:val="002F01D1"/>
    <w:rsid w:val="002F0CFB"/>
    <w:rsid w:val="002F5A96"/>
    <w:rsid w:val="0030022C"/>
    <w:rsid w:val="003002F5"/>
    <w:rsid w:val="00304DCD"/>
    <w:rsid w:val="003065B7"/>
    <w:rsid w:val="003068AB"/>
    <w:rsid w:val="00310C58"/>
    <w:rsid w:val="00311AF5"/>
    <w:rsid w:val="00312943"/>
    <w:rsid w:val="003149B1"/>
    <w:rsid w:val="00314B21"/>
    <w:rsid w:val="0031555E"/>
    <w:rsid w:val="00317A38"/>
    <w:rsid w:val="00317CE9"/>
    <w:rsid w:val="00317D47"/>
    <w:rsid w:val="00323626"/>
    <w:rsid w:val="0032536C"/>
    <w:rsid w:val="00331E08"/>
    <w:rsid w:val="00336BC8"/>
    <w:rsid w:val="003422B2"/>
    <w:rsid w:val="00343537"/>
    <w:rsid w:val="00347CB5"/>
    <w:rsid w:val="0035536A"/>
    <w:rsid w:val="00362361"/>
    <w:rsid w:val="00367360"/>
    <w:rsid w:val="00376594"/>
    <w:rsid w:val="003802C9"/>
    <w:rsid w:val="00382755"/>
    <w:rsid w:val="003843DF"/>
    <w:rsid w:val="00386224"/>
    <w:rsid w:val="003866FC"/>
    <w:rsid w:val="00387DE1"/>
    <w:rsid w:val="003909F6"/>
    <w:rsid w:val="00396C47"/>
    <w:rsid w:val="003971C4"/>
    <w:rsid w:val="003A1F34"/>
    <w:rsid w:val="003B2B21"/>
    <w:rsid w:val="003B33E0"/>
    <w:rsid w:val="003B44B7"/>
    <w:rsid w:val="003B4B47"/>
    <w:rsid w:val="003B6392"/>
    <w:rsid w:val="003C183C"/>
    <w:rsid w:val="003C1E8C"/>
    <w:rsid w:val="003D18F9"/>
    <w:rsid w:val="003D192B"/>
    <w:rsid w:val="003D1B80"/>
    <w:rsid w:val="003D2995"/>
    <w:rsid w:val="003E4D7A"/>
    <w:rsid w:val="003F1065"/>
    <w:rsid w:val="003F47CB"/>
    <w:rsid w:val="003F6713"/>
    <w:rsid w:val="00402A32"/>
    <w:rsid w:val="0040377B"/>
    <w:rsid w:val="004041D5"/>
    <w:rsid w:val="0041022B"/>
    <w:rsid w:val="00410451"/>
    <w:rsid w:val="00410A80"/>
    <w:rsid w:val="00411300"/>
    <w:rsid w:val="004117E2"/>
    <w:rsid w:val="00415593"/>
    <w:rsid w:val="0041665C"/>
    <w:rsid w:val="00422AB1"/>
    <w:rsid w:val="0042527C"/>
    <w:rsid w:val="004254B3"/>
    <w:rsid w:val="00427A7C"/>
    <w:rsid w:val="00435089"/>
    <w:rsid w:val="0044024F"/>
    <w:rsid w:val="00440BD6"/>
    <w:rsid w:val="00450AB9"/>
    <w:rsid w:val="00451626"/>
    <w:rsid w:val="00453E8E"/>
    <w:rsid w:val="004563B8"/>
    <w:rsid w:val="00456ABD"/>
    <w:rsid w:val="00463002"/>
    <w:rsid w:val="004723A8"/>
    <w:rsid w:val="004738F6"/>
    <w:rsid w:val="00474DF0"/>
    <w:rsid w:val="00481E18"/>
    <w:rsid w:val="004929AA"/>
    <w:rsid w:val="00496F41"/>
    <w:rsid w:val="004976BC"/>
    <w:rsid w:val="004A0494"/>
    <w:rsid w:val="004A6305"/>
    <w:rsid w:val="004B2477"/>
    <w:rsid w:val="004C15D8"/>
    <w:rsid w:val="004C3018"/>
    <w:rsid w:val="004C4708"/>
    <w:rsid w:val="004C486A"/>
    <w:rsid w:val="004C4F7D"/>
    <w:rsid w:val="004C6D60"/>
    <w:rsid w:val="004D0C75"/>
    <w:rsid w:val="004D4CAB"/>
    <w:rsid w:val="004E2740"/>
    <w:rsid w:val="004E411F"/>
    <w:rsid w:val="004E6565"/>
    <w:rsid w:val="004F2902"/>
    <w:rsid w:val="004F2F46"/>
    <w:rsid w:val="00502296"/>
    <w:rsid w:val="005035F7"/>
    <w:rsid w:val="005043F1"/>
    <w:rsid w:val="0050763B"/>
    <w:rsid w:val="0050795D"/>
    <w:rsid w:val="0051376E"/>
    <w:rsid w:val="005139AB"/>
    <w:rsid w:val="00513B08"/>
    <w:rsid w:val="005223D7"/>
    <w:rsid w:val="00522E7C"/>
    <w:rsid w:val="005243ED"/>
    <w:rsid w:val="0052690D"/>
    <w:rsid w:val="00526AA1"/>
    <w:rsid w:val="00526EB4"/>
    <w:rsid w:val="00531A0A"/>
    <w:rsid w:val="00534504"/>
    <w:rsid w:val="00534FF4"/>
    <w:rsid w:val="00537422"/>
    <w:rsid w:val="005415EB"/>
    <w:rsid w:val="00544DCF"/>
    <w:rsid w:val="00545886"/>
    <w:rsid w:val="00545A1B"/>
    <w:rsid w:val="00545DB3"/>
    <w:rsid w:val="0054713F"/>
    <w:rsid w:val="00547F5D"/>
    <w:rsid w:val="00555A8C"/>
    <w:rsid w:val="00556447"/>
    <w:rsid w:val="00565EB4"/>
    <w:rsid w:val="00566212"/>
    <w:rsid w:val="00573112"/>
    <w:rsid w:val="0057782B"/>
    <w:rsid w:val="005819CB"/>
    <w:rsid w:val="00581D02"/>
    <w:rsid w:val="005846AB"/>
    <w:rsid w:val="00586DA8"/>
    <w:rsid w:val="005878DD"/>
    <w:rsid w:val="005946EE"/>
    <w:rsid w:val="005974C7"/>
    <w:rsid w:val="005A2989"/>
    <w:rsid w:val="005A2AD6"/>
    <w:rsid w:val="005A47DB"/>
    <w:rsid w:val="005A4975"/>
    <w:rsid w:val="005B3BB1"/>
    <w:rsid w:val="005B4C67"/>
    <w:rsid w:val="005B66BA"/>
    <w:rsid w:val="005B73A0"/>
    <w:rsid w:val="005C0FC9"/>
    <w:rsid w:val="005C4010"/>
    <w:rsid w:val="005C4C99"/>
    <w:rsid w:val="005C6531"/>
    <w:rsid w:val="005D3803"/>
    <w:rsid w:val="005D7D59"/>
    <w:rsid w:val="005E0695"/>
    <w:rsid w:val="005E2A4F"/>
    <w:rsid w:val="005F0B78"/>
    <w:rsid w:val="005F1063"/>
    <w:rsid w:val="005F1968"/>
    <w:rsid w:val="005F79AA"/>
    <w:rsid w:val="00600432"/>
    <w:rsid w:val="0060539B"/>
    <w:rsid w:val="0061023C"/>
    <w:rsid w:val="006138A2"/>
    <w:rsid w:val="006138E3"/>
    <w:rsid w:val="00615CB4"/>
    <w:rsid w:val="0061728F"/>
    <w:rsid w:val="006177AF"/>
    <w:rsid w:val="006267A4"/>
    <w:rsid w:val="00630C35"/>
    <w:rsid w:val="00631FDE"/>
    <w:rsid w:val="0063568B"/>
    <w:rsid w:val="00637866"/>
    <w:rsid w:val="00647912"/>
    <w:rsid w:val="006614AB"/>
    <w:rsid w:val="00663332"/>
    <w:rsid w:val="006710B8"/>
    <w:rsid w:val="00673A2D"/>
    <w:rsid w:val="00682171"/>
    <w:rsid w:val="0068254D"/>
    <w:rsid w:val="0068341D"/>
    <w:rsid w:val="006846AB"/>
    <w:rsid w:val="00693B5D"/>
    <w:rsid w:val="006A0534"/>
    <w:rsid w:val="006A1544"/>
    <w:rsid w:val="006A1933"/>
    <w:rsid w:val="006A202B"/>
    <w:rsid w:val="006A6646"/>
    <w:rsid w:val="006A6913"/>
    <w:rsid w:val="006B1B03"/>
    <w:rsid w:val="006B2AC5"/>
    <w:rsid w:val="006C2CCA"/>
    <w:rsid w:val="006C2D70"/>
    <w:rsid w:val="006C49DD"/>
    <w:rsid w:val="006C50DA"/>
    <w:rsid w:val="006C78FE"/>
    <w:rsid w:val="006D1CB8"/>
    <w:rsid w:val="006D4083"/>
    <w:rsid w:val="006E4FAF"/>
    <w:rsid w:val="006F1022"/>
    <w:rsid w:val="006F18DB"/>
    <w:rsid w:val="006F5603"/>
    <w:rsid w:val="007028B6"/>
    <w:rsid w:val="007034AF"/>
    <w:rsid w:val="00704205"/>
    <w:rsid w:val="0071306C"/>
    <w:rsid w:val="00722FD1"/>
    <w:rsid w:val="007271F5"/>
    <w:rsid w:val="00730979"/>
    <w:rsid w:val="0073294A"/>
    <w:rsid w:val="00735676"/>
    <w:rsid w:val="00746A1A"/>
    <w:rsid w:val="00746F00"/>
    <w:rsid w:val="0074763B"/>
    <w:rsid w:val="00750595"/>
    <w:rsid w:val="00753BAF"/>
    <w:rsid w:val="0075425B"/>
    <w:rsid w:val="00756E3E"/>
    <w:rsid w:val="0076127D"/>
    <w:rsid w:val="00762957"/>
    <w:rsid w:val="00766F59"/>
    <w:rsid w:val="00767500"/>
    <w:rsid w:val="007708E3"/>
    <w:rsid w:val="00771832"/>
    <w:rsid w:val="00773037"/>
    <w:rsid w:val="0077487C"/>
    <w:rsid w:val="00775EDD"/>
    <w:rsid w:val="007826DE"/>
    <w:rsid w:val="007944CE"/>
    <w:rsid w:val="007961E8"/>
    <w:rsid w:val="007A12B0"/>
    <w:rsid w:val="007A2970"/>
    <w:rsid w:val="007A49AC"/>
    <w:rsid w:val="007B712E"/>
    <w:rsid w:val="007C189A"/>
    <w:rsid w:val="007D58CD"/>
    <w:rsid w:val="007D7C88"/>
    <w:rsid w:val="007E204C"/>
    <w:rsid w:val="007E3231"/>
    <w:rsid w:val="007E3DD0"/>
    <w:rsid w:val="007E789C"/>
    <w:rsid w:val="007F55F4"/>
    <w:rsid w:val="007F5B44"/>
    <w:rsid w:val="007F7EC8"/>
    <w:rsid w:val="00806B81"/>
    <w:rsid w:val="00812150"/>
    <w:rsid w:val="00820308"/>
    <w:rsid w:val="0082395C"/>
    <w:rsid w:val="00834337"/>
    <w:rsid w:val="00843CF1"/>
    <w:rsid w:val="00845189"/>
    <w:rsid w:val="00852451"/>
    <w:rsid w:val="00852A48"/>
    <w:rsid w:val="0085329F"/>
    <w:rsid w:val="00853B76"/>
    <w:rsid w:val="00862F54"/>
    <w:rsid w:val="00870F89"/>
    <w:rsid w:val="00873591"/>
    <w:rsid w:val="008775C5"/>
    <w:rsid w:val="0089057A"/>
    <w:rsid w:val="00892F7C"/>
    <w:rsid w:val="0089646A"/>
    <w:rsid w:val="008A42C2"/>
    <w:rsid w:val="008A6F1E"/>
    <w:rsid w:val="008A761B"/>
    <w:rsid w:val="008B05C2"/>
    <w:rsid w:val="008B0617"/>
    <w:rsid w:val="008B449A"/>
    <w:rsid w:val="008B606E"/>
    <w:rsid w:val="008B6AB9"/>
    <w:rsid w:val="008C269C"/>
    <w:rsid w:val="008D51A7"/>
    <w:rsid w:val="008E2176"/>
    <w:rsid w:val="008E245A"/>
    <w:rsid w:val="008E4AF4"/>
    <w:rsid w:val="008E4F07"/>
    <w:rsid w:val="008F375C"/>
    <w:rsid w:val="008F3F46"/>
    <w:rsid w:val="008F6F75"/>
    <w:rsid w:val="009016FB"/>
    <w:rsid w:val="00902175"/>
    <w:rsid w:val="009062FB"/>
    <w:rsid w:val="0090656C"/>
    <w:rsid w:val="00912B51"/>
    <w:rsid w:val="00914CF9"/>
    <w:rsid w:val="009155E7"/>
    <w:rsid w:val="00917E5B"/>
    <w:rsid w:val="009265BF"/>
    <w:rsid w:val="00927D53"/>
    <w:rsid w:val="009334B4"/>
    <w:rsid w:val="00934A7C"/>
    <w:rsid w:val="00943F75"/>
    <w:rsid w:val="00944C58"/>
    <w:rsid w:val="009468EB"/>
    <w:rsid w:val="009570AE"/>
    <w:rsid w:val="00961053"/>
    <w:rsid w:val="00961686"/>
    <w:rsid w:val="00970AC3"/>
    <w:rsid w:val="00974BF5"/>
    <w:rsid w:val="00977DA7"/>
    <w:rsid w:val="009830A1"/>
    <w:rsid w:val="0098438E"/>
    <w:rsid w:val="00991261"/>
    <w:rsid w:val="00992331"/>
    <w:rsid w:val="009A0391"/>
    <w:rsid w:val="009A4456"/>
    <w:rsid w:val="009B03CA"/>
    <w:rsid w:val="009B17C4"/>
    <w:rsid w:val="009D0C95"/>
    <w:rsid w:val="009D1B99"/>
    <w:rsid w:val="009D543A"/>
    <w:rsid w:val="009E0C09"/>
    <w:rsid w:val="009E5DA4"/>
    <w:rsid w:val="009E7663"/>
    <w:rsid w:val="009F2645"/>
    <w:rsid w:val="00A0216C"/>
    <w:rsid w:val="00A0668B"/>
    <w:rsid w:val="00A12264"/>
    <w:rsid w:val="00A12B15"/>
    <w:rsid w:val="00A13EB0"/>
    <w:rsid w:val="00A208F1"/>
    <w:rsid w:val="00A21557"/>
    <w:rsid w:val="00A24A76"/>
    <w:rsid w:val="00A25272"/>
    <w:rsid w:val="00A263A6"/>
    <w:rsid w:val="00A33D67"/>
    <w:rsid w:val="00A35DC3"/>
    <w:rsid w:val="00A36D46"/>
    <w:rsid w:val="00A42AD0"/>
    <w:rsid w:val="00A465C4"/>
    <w:rsid w:val="00A46E0F"/>
    <w:rsid w:val="00A54936"/>
    <w:rsid w:val="00A560B9"/>
    <w:rsid w:val="00A578BF"/>
    <w:rsid w:val="00A615DB"/>
    <w:rsid w:val="00A65F49"/>
    <w:rsid w:val="00A66A81"/>
    <w:rsid w:val="00A66EA0"/>
    <w:rsid w:val="00A67193"/>
    <w:rsid w:val="00A8211C"/>
    <w:rsid w:val="00A84F53"/>
    <w:rsid w:val="00A851C2"/>
    <w:rsid w:val="00A911AE"/>
    <w:rsid w:val="00A93FA1"/>
    <w:rsid w:val="00A95385"/>
    <w:rsid w:val="00A96337"/>
    <w:rsid w:val="00AA5436"/>
    <w:rsid w:val="00AA5F3C"/>
    <w:rsid w:val="00AB112F"/>
    <w:rsid w:val="00AB2B0B"/>
    <w:rsid w:val="00AB30A9"/>
    <w:rsid w:val="00AB4AFD"/>
    <w:rsid w:val="00AB671C"/>
    <w:rsid w:val="00AC336C"/>
    <w:rsid w:val="00AC3675"/>
    <w:rsid w:val="00AC60D1"/>
    <w:rsid w:val="00AD102D"/>
    <w:rsid w:val="00AD7D86"/>
    <w:rsid w:val="00AE09C5"/>
    <w:rsid w:val="00AE2693"/>
    <w:rsid w:val="00AE2A73"/>
    <w:rsid w:val="00AE7D33"/>
    <w:rsid w:val="00AF2F86"/>
    <w:rsid w:val="00AF5674"/>
    <w:rsid w:val="00AF591A"/>
    <w:rsid w:val="00AF5DB2"/>
    <w:rsid w:val="00B01C8E"/>
    <w:rsid w:val="00B03467"/>
    <w:rsid w:val="00B0492A"/>
    <w:rsid w:val="00B113C8"/>
    <w:rsid w:val="00B13914"/>
    <w:rsid w:val="00B16AD0"/>
    <w:rsid w:val="00B217A8"/>
    <w:rsid w:val="00B22BC0"/>
    <w:rsid w:val="00B26552"/>
    <w:rsid w:val="00B3482F"/>
    <w:rsid w:val="00B34CEA"/>
    <w:rsid w:val="00B403C1"/>
    <w:rsid w:val="00B42D89"/>
    <w:rsid w:val="00B433F1"/>
    <w:rsid w:val="00B52B8F"/>
    <w:rsid w:val="00B55A01"/>
    <w:rsid w:val="00B645F2"/>
    <w:rsid w:val="00B66F82"/>
    <w:rsid w:val="00B71171"/>
    <w:rsid w:val="00B73209"/>
    <w:rsid w:val="00B7742A"/>
    <w:rsid w:val="00B8093D"/>
    <w:rsid w:val="00B81583"/>
    <w:rsid w:val="00B81707"/>
    <w:rsid w:val="00B835E6"/>
    <w:rsid w:val="00B841A0"/>
    <w:rsid w:val="00B8599A"/>
    <w:rsid w:val="00B91FFD"/>
    <w:rsid w:val="00BA1D4C"/>
    <w:rsid w:val="00BA5119"/>
    <w:rsid w:val="00BA7C01"/>
    <w:rsid w:val="00BB1F45"/>
    <w:rsid w:val="00BB289B"/>
    <w:rsid w:val="00BB5A1B"/>
    <w:rsid w:val="00BB6389"/>
    <w:rsid w:val="00BB7535"/>
    <w:rsid w:val="00BC0967"/>
    <w:rsid w:val="00BC26AF"/>
    <w:rsid w:val="00BC2F47"/>
    <w:rsid w:val="00BC4DF5"/>
    <w:rsid w:val="00BC54E1"/>
    <w:rsid w:val="00BC588C"/>
    <w:rsid w:val="00BD4209"/>
    <w:rsid w:val="00BD4CE3"/>
    <w:rsid w:val="00BD54E8"/>
    <w:rsid w:val="00BD573E"/>
    <w:rsid w:val="00BE1678"/>
    <w:rsid w:val="00BE43D4"/>
    <w:rsid w:val="00BE546F"/>
    <w:rsid w:val="00BF1298"/>
    <w:rsid w:val="00BF7C68"/>
    <w:rsid w:val="00C00803"/>
    <w:rsid w:val="00C023D6"/>
    <w:rsid w:val="00C0673A"/>
    <w:rsid w:val="00C079C3"/>
    <w:rsid w:val="00C10F64"/>
    <w:rsid w:val="00C12D8E"/>
    <w:rsid w:val="00C13228"/>
    <w:rsid w:val="00C147A0"/>
    <w:rsid w:val="00C26FA4"/>
    <w:rsid w:val="00C35532"/>
    <w:rsid w:val="00C408B9"/>
    <w:rsid w:val="00C41148"/>
    <w:rsid w:val="00C429C6"/>
    <w:rsid w:val="00C454F4"/>
    <w:rsid w:val="00C534BF"/>
    <w:rsid w:val="00C6215F"/>
    <w:rsid w:val="00C71804"/>
    <w:rsid w:val="00C8024B"/>
    <w:rsid w:val="00C8266B"/>
    <w:rsid w:val="00C87BEA"/>
    <w:rsid w:val="00C9351D"/>
    <w:rsid w:val="00C93DFE"/>
    <w:rsid w:val="00C93E95"/>
    <w:rsid w:val="00C95572"/>
    <w:rsid w:val="00C9638D"/>
    <w:rsid w:val="00C965D4"/>
    <w:rsid w:val="00C96B2C"/>
    <w:rsid w:val="00CA376F"/>
    <w:rsid w:val="00CB2A9F"/>
    <w:rsid w:val="00CB6EF2"/>
    <w:rsid w:val="00CC31B9"/>
    <w:rsid w:val="00CC7EF1"/>
    <w:rsid w:val="00CD1CED"/>
    <w:rsid w:val="00CD36F0"/>
    <w:rsid w:val="00CE1BE1"/>
    <w:rsid w:val="00CE5509"/>
    <w:rsid w:val="00CE5DF9"/>
    <w:rsid w:val="00CE6FE0"/>
    <w:rsid w:val="00CF13E2"/>
    <w:rsid w:val="00CF5017"/>
    <w:rsid w:val="00CF59B8"/>
    <w:rsid w:val="00CF680A"/>
    <w:rsid w:val="00CF7CC1"/>
    <w:rsid w:val="00D009A6"/>
    <w:rsid w:val="00D03089"/>
    <w:rsid w:val="00D0491D"/>
    <w:rsid w:val="00D053ED"/>
    <w:rsid w:val="00D06D9A"/>
    <w:rsid w:val="00D2190C"/>
    <w:rsid w:val="00D21A8F"/>
    <w:rsid w:val="00D23641"/>
    <w:rsid w:val="00D279E2"/>
    <w:rsid w:val="00D31C67"/>
    <w:rsid w:val="00D34179"/>
    <w:rsid w:val="00D358D1"/>
    <w:rsid w:val="00D409A6"/>
    <w:rsid w:val="00D44187"/>
    <w:rsid w:val="00D50C06"/>
    <w:rsid w:val="00D568CF"/>
    <w:rsid w:val="00D63CA1"/>
    <w:rsid w:val="00D640FB"/>
    <w:rsid w:val="00D64B57"/>
    <w:rsid w:val="00D67805"/>
    <w:rsid w:val="00D70041"/>
    <w:rsid w:val="00D7057C"/>
    <w:rsid w:val="00D70A1A"/>
    <w:rsid w:val="00D75432"/>
    <w:rsid w:val="00D75544"/>
    <w:rsid w:val="00D76C42"/>
    <w:rsid w:val="00D85A9D"/>
    <w:rsid w:val="00D86FAD"/>
    <w:rsid w:val="00D87C42"/>
    <w:rsid w:val="00D92543"/>
    <w:rsid w:val="00D9348A"/>
    <w:rsid w:val="00DA18D9"/>
    <w:rsid w:val="00DA412E"/>
    <w:rsid w:val="00DA5355"/>
    <w:rsid w:val="00DB3A29"/>
    <w:rsid w:val="00DB58B6"/>
    <w:rsid w:val="00DC2A3A"/>
    <w:rsid w:val="00DC6EC2"/>
    <w:rsid w:val="00DD249E"/>
    <w:rsid w:val="00DD2AD0"/>
    <w:rsid w:val="00DD3179"/>
    <w:rsid w:val="00DD6FBC"/>
    <w:rsid w:val="00DD706E"/>
    <w:rsid w:val="00DE5336"/>
    <w:rsid w:val="00DE6599"/>
    <w:rsid w:val="00DF4B11"/>
    <w:rsid w:val="00DF68BE"/>
    <w:rsid w:val="00E00F3F"/>
    <w:rsid w:val="00E02AA1"/>
    <w:rsid w:val="00E07BC1"/>
    <w:rsid w:val="00E11BF7"/>
    <w:rsid w:val="00E142AD"/>
    <w:rsid w:val="00E14714"/>
    <w:rsid w:val="00E153AE"/>
    <w:rsid w:val="00E15F68"/>
    <w:rsid w:val="00E17046"/>
    <w:rsid w:val="00E17A80"/>
    <w:rsid w:val="00E20799"/>
    <w:rsid w:val="00E231F5"/>
    <w:rsid w:val="00E258C7"/>
    <w:rsid w:val="00E26C1E"/>
    <w:rsid w:val="00E26C8C"/>
    <w:rsid w:val="00E30A5A"/>
    <w:rsid w:val="00E323FC"/>
    <w:rsid w:val="00E40128"/>
    <w:rsid w:val="00E40AD2"/>
    <w:rsid w:val="00E43DFD"/>
    <w:rsid w:val="00E44D13"/>
    <w:rsid w:val="00E50118"/>
    <w:rsid w:val="00E5406A"/>
    <w:rsid w:val="00E57875"/>
    <w:rsid w:val="00E6230D"/>
    <w:rsid w:val="00E64A5D"/>
    <w:rsid w:val="00E64CF1"/>
    <w:rsid w:val="00E66AE1"/>
    <w:rsid w:val="00E67EEB"/>
    <w:rsid w:val="00E71A08"/>
    <w:rsid w:val="00E7334B"/>
    <w:rsid w:val="00E74DD3"/>
    <w:rsid w:val="00E75636"/>
    <w:rsid w:val="00E76F03"/>
    <w:rsid w:val="00E826B2"/>
    <w:rsid w:val="00E84282"/>
    <w:rsid w:val="00E85ACA"/>
    <w:rsid w:val="00E9184C"/>
    <w:rsid w:val="00E927E3"/>
    <w:rsid w:val="00EA13E8"/>
    <w:rsid w:val="00EA185E"/>
    <w:rsid w:val="00EA4BCD"/>
    <w:rsid w:val="00EA5D51"/>
    <w:rsid w:val="00EA5DF9"/>
    <w:rsid w:val="00EA6192"/>
    <w:rsid w:val="00EB30CF"/>
    <w:rsid w:val="00EB6140"/>
    <w:rsid w:val="00EC22B5"/>
    <w:rsid w:val="00EC631B"/>
    <w:rsid w:val="00ED599F"/>
    <w:rsid w:val="00ED5B85"/>
    <w:rsid w:val="00ED5C4B"/>
    <w:rsid w:val="00EE4D9E"/>
    <w:rsid w:val="00EF3121"/>
    <w:rsid w:val="00EF69B4"/>
    <w:rsid w:val="00EF70DE"/>
    <w:rsid w:val="00F04511"/>
    <w:rsid w:val="00F07E2A"/>
    <w:rsid w:val="00F07F03"/>
    <w:rsid w:val="00F1031F"/>
    <w:rsid w:val="00F10B8A"/>
    <w:rsid w:val="00F143AD"/>
    <w:rsid w:val="00F14A56"/>
    <w:rsid w:val="00F15B3F"/>
    <w:rsid w:val="00F20652"/>
    <w:rsid w:val="00F24377"/>
    <w:rsid w:val="00F30C6B"/>
    <w:rsid w:val="00F36733"/>
    <w:rsid w:val="00F419E0"/>
    <w:rsid w:val="00F425D8"/>
    <w:rsid w:val="00F455FD"/>
    <w:rsid w:val="00F554D1"/>
    <w:rsid w:val="00F572B8"/>
    <w:rsid w:val="00F5783A"/>
    <w:rsid w:val="00F57E3C"/>
    <w:rsid w:val="00F74070"/>
    <w:rsid w:val="00F747AB"/>
    <w:rsid w:val="00F7664F"/>
    <w:rsid w:val="00F767AA"/>
    <w:rsid w:val="00F803A9"/>
    <w:rsid w:val="00F835FC"/>
    <w:rsid w:val="00F8499E"/>
    <w:rsid w:val="00F94CA1"/>
    <w:rsid w:val="00FA05FE"/>
    <w:rsid w:val="00FA0667"/>
    <w:rsid w:val="00FA097A"/>
    <w:rsid w:val="00FA3184"/>
    <w:rsid w:val="00FA320C"/>
    <w:rsid w:val="00FA34AA"/>
    <w:rsid w:val="00FA5AD8"/>
    <w:rsid w:val="00FA79FC"/>
    <w:rsid w:val="00FB1187"/>
    <w:rsid w:val="00FB34B1"/>
    <w:rsid w:val="00FD22A2"/>
    <w:rsid w:val="00FD6D7A"/>
    <w:rsid w:val="00FE7384"/>
    <w:rsid w:val="00FE7BA2"/>
    <w:rsid w:val="00FF1F60"/>
    <w:rsid w:val="00FF1FDF"/>
    <w:rsid w:val="00FF2E9F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D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5CB4"/>
    <w:rPr>
      <w:b/>
      <w:bCs/>
    </w:rPr>
  </w:style>
  <w:style w:type="paragraph" w:styleId="NoSpacing">
    <w:name w:val="No Spacing"/>
    <w:uiPriority w:val="1"/>
    <w:qFormat/>
    <w:rsid w:val="00615C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15CB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007440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007440"/>
    <w:rPr>
      <w:rFonts w:ascii="Times New Roman" w:eastAsia="Times New Roman" w:hAnsi="Times New Roman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D1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B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B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1B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B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1B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7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56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2D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D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12D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8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D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5CB4"/>
    <w:rPr>
      <w:b/>
      <w:bCs/>
    </w:rPr>
  </w:style>
  <w:style w:type="paragraph" w:styleId="NoSpacing">
    <w:name w:val="No Spacing"/>
    <w:uiPriority w:val="1"/>
    <w:qFormat/>
    <w:rsid w:val="00615C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15CB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007440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007440"/>
    <w:rPr>
      <w:rFonts w:ascii="Times New Roman" w:eastAsia="Times New Roman" w:hAnsi="Times New Roman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D1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B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B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1B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B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1B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7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56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2D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D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12D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yamdavaa\Desktop\DATA%202012-2018.%2010-12,%201-4%20SAR%20LAST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Nyamdavaa\Desktop\DATA%202012-2018.%2010-12,%201-4%20SAR%20LAST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75307323872651"/>
          <c:y val="4.572095154772321E-2"/>
          <c:w val="0.87737653252234482"/>
          <c:h val="0.707893314806237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'сарын дундаж-SO, NO, PM10 '!$F$16</c:f>
              <c:strCache>
                <c:ptCount val="1"/>
                <c:pt idx="0">
                  <c:v>2015 он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val>
            <c:numRef>
              <c:f>'сарын дундаж-SO, NO, PM10 '!$F$17:$F$23</c:f>
              <c:numCache>
                <c:formatCode>0</c:formatCode>
                <c:ptCount val="7"/>
                <c:pt idx="0">
                  <c:v>263</c:v>
                </c:pt>
                <c:pt idx="1">
                  <c:v>192</c:v>
                </c:pt>
                <c:pt idx="2">
                  <c:v>117</c:v>
                </c:pt>
                <c:pt idx="3">
                  <c:v>118</c:v>
                </c:pt>
                <c:pt idx="4" formatCode="General">
                  <c:v>116</c:v>
                </c:pt>
                <c:pt idx="5" formatCode="General">
                  <c:v>132</c:v>
                </c:pt>
                <c:pt idx="6" formatCode="General">
                  <c:v>172</c:v>
                </c:pt>
              </c:numCache>
            </c:numRef>
          </c:val>
        </c:ser>
        <c:ser>
          <c:idx val="1"/>
          <c:order val="1"/>
          <c:tx>
            <c:strRef>
              <c:f>'сарын дундаж-SO, NO, PM10 '!$G$16</c:f>
              <c:strCache>
                <c:ptCount val="1"/>
                <c:pt idx="0">
                  <c:v>2016 он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val>
            <c:numRef>
              <c:f>'сарын дундаж-SO, NO, PM10 '!$G$17:$G$23</c:f>
              <c:numCache>
                <c:formatCode>0</c:formatCode>
                <c:ptCount val="7"/>
                <c:pt idx="0">
                  <c:v>217</c:v>
                </c:pt>
                <c:pt idx="1">
                  <c:v>176</c:v>
                </c:pt>
                <c:pt idx="2">
                  <c:v>99</c:v>
                </c:pt>
                <c:pt idx="3">
                  <c:v>107</c:v>
                </c:pt>
                <c:pt idx="4">
                  <c:v>121</c:v>
                </c:pt>
                <c:pt idx="5" formatCode="General">
                  <c:v>187</c:v>
                </c:pt>
                <c:pt idx="6" formatCode="General">
                  <c:v>225</c:v>
                </c:pt>
              </c:numCache>
            </c:numRef>
          </c:val>
        </c:ser>
        <c:ser>
          <c:idx val="6"/>
          <c:order val="2"/>
          <c:tx>
            <c:strRef>
              <c:f>'сарын дундаж-SO, NO, PM10 '!$H$16</c:f>
              <c:strCache>
                <c:ptCount val="1"/>
                <c:pt idx="0">
                  <c:v>2017 он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val>
            <c:numRef>
              <c:f>'сарын дундаж-SO, NO, PM10 '!$H$17:$H$23</c:f>
              <c:numCache>
                <c:formatCode>0</c:formatCode>
                <c:ptCount val="7"/>
                <c:pt idx="0">
                  <c:v>221</c:v>
                </c:pt>
                <c:pt idx="1">
                  <c:v>157</c:v>
                </c:pt>
                <c:pt idx="2">
                  <c:v>97</c:v>
                </c:pt>
                <c:pt idx="3">
                  <c:v>129</c:v>
                </c:pt>
                <c:pt idx="4">
                  <c:v>123</c:v>
                </c:pt>
                <c:pt idx="5" formatCode="General">
                  <c:v>143</c:v>
                </c:pt>
                <c:pt idx="6" formatCode="General">
                  <c:v>212</c:v>
                </c:pt>
              </c:numCache>
            </c:numRef>
          </c:val>
        </c:ser>
        <c:ser>
          <c:idx val="2"/>
          <c:order val="3"/>
          <c:tx>
            <c:strRef>
              <c:f>'сарын дундаж-SO, NO, PM10 '!$I$16</c:f>
              <c:strCache>
                <c:ptCount val="1"/>
                <c:pt idx="0">
                  <c:v>2018 он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'сарын дундаж-SO, NO, PM10 '!$I$17:$I$23</c:f>
              <c:numCache>
                <c:formatCode>0</c:formatCode>
                <c:ptCount val="7"/>
                <c:pt idx="0">
                  <c:v>217</c:v>
                </c:pt>
                <c:pt idx="1">
                  <c:v>167</c:v>
                </c:pt>
                <c:pt idx="2">
                  <c:v>121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757568"/>
        <c:axId val="166236544"/>
      </c:barChart>
      <c:lineChart>
        <c:grouping val="stacked"/>
        <c:varyColors val="0"/>
        <c:ser>
          <c:idx val="4"/>
          <c:order val="4"/>
          <c:tx>
            <c:strRef>
              <c:f>'сарын дундаж-SO, NO, PM10 '!$J$16</c:f>
              <c:strCache>
                <c:ptCount val="1"/>
                <c:pt idx="0">
                  <c:v>Хүлцэх агууламж</c:v>
                </c:pt>
              </c:strCache>
            </c:strRef>
          </c:tx>
          <c:spPr>
            <a:ln w="25400"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'сарын дундаж-SO, NO, PM10 '!$B$17:$B$23</c:f>
              <c:strCache>
                <c:ptCount val="7"/>
                <c:pt idx="0">
                  <c:v>1-р сар </c:v>
                </c:pt>
                <c:pt idx="1">
                  <c:v>2-р сар </c:v>
                </c:pt>
                <c:pt idx="2">
                  <c:v>3-р сар</c:v>
                </c:pt>
                <c:pt idx="3">
                  <c:v>4-р сар</c:v>
                </c:pt>
                <c:pt idx="4">
                  <c:v>10-р сар</c:v>
                </c:pt>
                <c:pt idx="5">
                  <c:v>11-р сар</c:v>
                </c:pt>
                <c:pt idx="6">
                  <c:v>12-р сар</c:v>
                </c:pt>
              </c:strCache>
            </c:strRef>
          </c:cat>
          <c:val>
            <c:numRef>
              <c:f>'сарын дундаж-SO, NO, PM10 '!$J$17:$J$23</c:f>
              <c:numCache>
                <c:formatCode>0</c:formatCode>
                <c:ptCount val="7"/>
                <c:pt idx="0" formatCode="General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 formatCode="General">
                  <c:v>100</c:v>
                </c:pt>
                <c:pt idx="5" formatCode="General">
                  <c:v>100</c:v>
                </c:pt>
                <c:pt idx="6" formatCode="General">
                  <c:v>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757568"/>
        <c:axId val="166236544"/>
      </c:lineChart>
      <c:catAx>
        <c:axId val="13375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6236544"/>
        <c:crosses val="autoZero"/>
        <c:auto val="1"/>
        <c:lblAlgn val="ctr"/>
        <c:lblOffset val="100"/>
        <c:noMultiLvlLbl val="0"/>
      </c:catAx>
      <c:valAx>
        <c:axId val="16623654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mn-MN"/>
                  <a:t>Агууламж, мкг/м3</a:t>
                </a:r>
              </a:p>
            </c:rich>
          </c:tx>
          <c:layout>
            <c:manualLayout>
              <c:xMode val="edge"/>
              <c:yMode val="edge"/>
              <c:x val="8.8698656257711374E-3"/>
              <c:y val="0.23468128157989063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3757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1370796599143055E-2"/>
          <c:y val="0.87821291061084328"/>
          <c:w val="0.92593741166969512"/>
          <c:h val="0.12178708938915672"/>
        </c:manualLayout>
      </c:layout>
      <c:overlay val="0"/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328395061728395"/>
          <c:y val="3.4589591963655145E-2"/>
          <c:w val="0.86964809954311262"/>
          <c:h val="0.730906324005916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'сарын дундаж-PM2.5, CO, O3'!$F$21</c:f>
              <c:strCache>
                <c:ptCount val="1"/>
                <c:pt idx="0">
                  <c:v>2015 он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'сарын дундаж-PM2.5, CO, O3'!$B$22:$B$28</c:f>
              <c:strCache>
                <c:ptCount val="7"/>
                <c:pt idx="0">
                  <c:v>1-р сар </c:v>
                </c:pt>
                <c:pt idx="1">
                  <c:v>2-р сар </c:v>
                </c:pt>
                <c:pt idx="2">
                  <c:v>3-р сар</c:v>
                </c:pt>
                <c:pt idx="3">
                  <c:v>4-р сар</c:v>
                </c:pt>
                <c:pt idx="4">
                  <c:v>10-р сар</c:v>
                </c:pt>
                <c:pt idx="5">
                  <c:v>11-р сар</c:v>
                </c:pt>
                <c:pt idx="6">
                  <c:v>12-р сар</c:v>
                </c:pt>
              </c:strCache>
            </c:strRef>
          </c:cat>
          <c:val>
            <c:numRef>
              <c:f>'сарын дундаж-PM2.5, CO, O3'!$F$22:$F$28</c:f>
              <c:numCache>
                <c:formatCode>0</c:formatCode>
                <c:ptCount val="7"/>
                <c:pt idx="0" formatCode="General">
                  <c:v>157</c:v>
                </c:pt>
                <c:pt idx="1">
                  <c:v>78</c:v>
                </c:pt>
                <c:pt idx="2">
                  <c:v>44</c:v>
                </c:pt>
                <c:pt idx="3">
                  <c:v>29</c:v>
                </c:pt>
                <c:pt idx="4" formatCode="General">
                  <c:v>49</c:v>
                </c:pt>
                <c:pt idx="5" formatCode="General">
                  <c:v>85</c:v>
                </c:pt>
                <c:pt idx="6" formatCode="General">
                  <c:v>115</c:v>
                </c:pt>
              </c:numCache>
            </c:numRef>
          </c:val>
        </c:ser>
        <c:ser>
          <c:idx val="1"/>
          <c:order val="1"/>
          <c:tx>
            <c:strRef>
              <c:f>'сарын дундаж-PM2.5, CO, O3'!$G$21</c:f>
              <c:strCache>
                <c:ptCount val="1"/>
                <c:pt idx="0">
                  <c:v>2016 он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'сарын дундаж-PM2.5, CO, O3'!$B$22:$B$28</c:f>
              <c:strCache>
                <c:ptCount val="7"/>
                <c:pt idx="0">
                  <c:v>1-р сар </c:v>
                </c:pt>
                <c:pt idx="1">
                  <c:v>2-р сар </c:v>
                </c:pt>
                <c:pt idx="2">
                  <c:v>3-р сар</c:v>
                </c:pt>
                <c:pt idx="3">
                  <c:v>4-р сар</c:v>
                </c:pt>
                <c:pt idx="4">
                  <c:v>10-р сар</c:v>
                </c:pt>
                <c:pt idx="5">
                  <c:v>11-р сар</c:v>
                </c:pt>
                <c:pt idx="6">
                  <c:v>12-р сар</c:v>
                </c:pt>
              </c:strCache>
            </c:strRef>
          </c:cat>
          <c:val>
            <c:numRef>
              <c:f>'сарын дундаж-PM2.5, CO, O3'!$G$22:$G$28</c:f>
              <c:numCache>
                <c:formatCode>0</c:formatCode>
                <c:ptCount val="7"/>
                <c:pt idx="0" formatCode="General">
                  <c:v>196</c:v>
                </c:pt>
                <c:pt idx="1">
                  <c:v>140</c:v>
                </c:pt>
                <c:pt idx="2">
                  <c:v>62</c:v>
                </c:pt>
                <c:pt idx="3">
                  <c:v>34</c:v>
                </c:pt>
                <c:pt idx="4">
                  <c:v>57.2</c:v>
                </c:pt>
                <c:pt idx="5" formatCode="General">
                  <c:v>151</c:v>
                </c:pt>
                <c:pt idx="6" formatCode="General">
                  <c:v>204</c:v>
                </c:pt>
              </c:numCache>
            </c:numRef>
          </c:val>
        </c:ser>
        <c:ser>
          <c:idx val="6"/>
          <c:order val="2"/>
          <c:tx>
            <c:strRef>
              <c:f>'сарын дундаж-PM2.5, CO, O3'!$H$21</c:f>
              <c:strCache>
                <c:ptCount val="1"/>
                <c:pt idx="0">
                  <c:v>2017 он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'сарын дундаж-PM2.5, CO, O3'!$B$22:$B$28</c:f>
              <c:strCache>
                <c:ptCount val="7"/>
                <c:pt idx="0">
                  <c:v>1-р сар </c:v>
                </c:pt>
                <c:pt idx="1">
                  <c:v>2-р сар </c:v>
                </c:pt>
                <c:pt idx="2">
                  <c:v>3-р сар</c:v>
                </c:pt>
                <c:pt idx="3">
                  <c:v>4-р сар</c:v>
                </c:pt>
                <c:pt idx="4">
                  <c:v>10-р сар</c:v>
                </c:pt>
                <c:pt idx="5">
                  <c:v>11-р сар</c:v>
                </c:pt>
                <c:pt idx="6">
                  <c:v>12-р сар</c:v>
                </c:pt>
              </c:strCache>
            </c:strRef>
          </c:cat>
          <c:val>
            <c:numRef>
              <c:f>'сарын дундаж-PM2.5, CO, O3'!$H$22:$H$28</c:f>
              <c:numCache>
                <c:formatCode>0</c:formatCode>
                <c:ptCount val="7"/>
                <c:pt idx="0" formatCode="General">
                  <c:v>198</c:v>
                </c:pt>
                <c:pt idx="1">
                  <c:v>134</c:v>
                </c:pt>
                <c:pt idx="2">
                  <c:v>64</c:v>
                </c:pt>
                <c:pt idx="3">
                  <c:v>44</c:v>
                </c:pt>
                <c:pt idx="4">
                  <c:v>62</c:v>
                </c:pt>
                <c:pt idx="5" formatCode="General">
                  <c:v>116</c:v>
                </c:pt>
                <c:pt idx="6" formatCode="General">
                  <c:v>174</c:v>
                </c:pt>
              </c:numCache>
            </c:numRef>
          </c:val>
        </c:ser>
        <c:ser>
          <c:idx val="2"/>
          <c:order val="3"/>
          <c:tx>
            <c:strRef>
              <c:f>'сарын дундаж-PM2.5, CO, O3'!$I$21</c:f>
              <c:strCache>
                <c:ptCount val="1"/>
                <c:pt idx="0">
                  <c:v>2018 он</c:v>
                </c:pt>
              </c:strCache>
            </c:strRef>
          </c:tx>
          <c:invertIfNegative val="0"/>
          <c:val>
            <c:numRef>
              <c:f>'сарын дундаж-PM2.5, CO, O3'!$I$22:$I$28</c:f>
              <c:numCache>
                <c:formatCode>0</c:formatCode>
                <c:ptCount val="7"/>
                <c:pt idx="0" formatCode="General">
                  <c:v>194</c:v>
                </c:pt>
                <c:pt idx="1">
                  <c:v>142</c:v>
                </c:pt>
                <c:pt idx="2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464256"/>
        <c:axId val="134465792"/>
      </c:barChart>
      <c:lineChart>
        <c:grouping val="standard"/>
        <c:varyColors val="0"/>
        <c:ser>
          <c:idx val="4"/>
          <c:order val="4"/>
          <c:tx>
            <c:strRef>
              <c:f>'сарын дундаж-PM2.5, CO, O3'!$J$21</c:f>
              <c:strCache>
                <c:ptCount val="1"/>
                <c:pt idx="0">
                  <c:v>Хүлцэх агууламж</c:v>
                </c:pt>
              </c:strCache>
            </c:strRef>
          </c:tx>
          <c:spPr>
            <a:ln w="25400">
              <a:solidFill>
                <a:srgbClr val="FF0000"/>
              </a:solidFill>
            </a:ln>
          </c:spPr>
          <c:marker>
            <c:symbol val="none"/>
          </c:marker>
          <c:val>
            <c:numRef>
              <c:f>'сарын дундаж-PM2.5, CO, O3'!$J$22:$J$28</c:f>
              <c:numCache>
                <c:formatCode>General</c:formatCode>
                <c:ptCount val="7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464256"/>
        <c:axId val="134465792"/>
      </c:lineChart>
      <c:catAx>
        <c:axId val="134464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4465792"/>
        <c:crosses val="autoZero"/>
        <c:auto val="1"/>
        <c:lblAlgn val="ctr"/>
        <c:lblOffset val="100"/>
        <c:noMultiLvlLbl val="0"/>
      </c:catAx>
      <c:valAx>
        <c:axId val="1344657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mn-MN"/>
                  <a:t>Агууламж, мкг/м3</a:t>
                </a:r>
              </a:p>
            </c:rich>
          </c:tx>
          <c:layout>
            <c:manualLayout>
              <c:xMode val="edge"/>
              <c:yMode val="edge"/>
              <c:x val="1.640283853407213E-2"/>
              <c:y val="0.2199752972054963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4464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0806065908428112E-2"/>
          <c:y val="0.88855565848386608"/>
          <c:w val="0.92655565276562657"/>
          <c:h val="0.11144434151613392"/>
        </c:manualLayout>
      </c:layout>
      <c:overlay val="0"/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21597587108495"/>
          <c:y val="5.6052104598036355E-2"/>
          <c:w val="0.86940603933428462"/>
          <c:h val="0.693964421114027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'сарын дундаж-SO, NO, PM10 '!$F$3</c:f>
              <c:strCache>
                <c:ptCount val="1"/>
                <c:pt idx="0">
                  <c:v>2015 он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'сарын дундаж-SO, NO, PM10 '!$B$4:$B$10</c:f>
              <c:strCache>
                <c:ptCount val="7"/>
                <c:pt idx="0">
                  <c:v>1-р сар </c:v>
                </c:pt>
                <c:pt idx="1">
                  <c:v>2-р сар </c:v>
                </c:pt>
                <c:pt idx="2">
                  <c:v>3-р сар</c:v>
                </c:pt>
                <c:pt idx="3">
                  <c:v>4-р сар</c:v>
                </c:pt>
                <c:pt idx="4">
                  <c:v>10-р сар</c:v>
                </c:pt>
                <c:pt idx="5">
                  <c:v>11-р сар</c:v>
                </c:pt>
                <c:pt idx="6">
                  <c:v>12-р сар</c:v>
                </c:pt>
              </c:strCache>
            </c:strRef>
          </c:cat>
          <c:val>
            <c:numRef>
              <c:f>'сарын дундаж-SO, NO, PM10 '!$F$4:$F$10</c:f>
              <c:numCache>
                <c:formatCode>0</c:formatCode>
                <c:ptCount val="7"/>
                <c:pt idx="0">
                  <c:v>68</c:v>
                </c:pt>
                <c:pt idx="1">
                  <c:v>39</c:v>
                </c:pt>
                <c:pt idx="2">
                  <c:v>27</c:v>
                </c:pt>
                <c:pt idx="3">
                  <c:v>12</c:v>
                </c:pt>
                <c:pt idx="4">
                  <c:v>11</c:v>
                </c:pt>
                <c:pt idx="5">
                  <c:v>46</c:v>
                </c:pt>
                <c:pt idx="6">
                  <c:v>63</c:v>
                </c:pt>
              </c:numCache>
            </c:numRef>
          </c:val>
        </c:ser>
        <c:ser>
          <c:idx val="1"/>
          <c:order val="1"/>
          <c:tx>
            <c:strRef>
              <c:f>'сарын дундаж-SO, NO, PM10 '!$G$3</c:f>
              <c:strCache>
                <c:ptCount val="1"/>
                <c:pt idx="0">
                  <c:v>2016 он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'сарын дундаж-SO, NO, PM10 '!$B$4:$B$10</c:f>
              <c:strCache>
                <c:ptCount val="7"/>
                <c:pt idx="0">
                  <c:v>1-р сар </c:v>
                </c:pt>
                <c:pt idx="1">
                  <c:v>2-р сар </c:v>
                </c:pt>
                <c:pt idx="2">
                  <c:v>3-р сар</c:v>
                </c:pt>
                <c:pt idx="3">
                  <c:v>4-р сар</c:v>
                </c:pt>
                <c:pt idx="4">
                  <c:v>10-р сар</c:v>
                </c:pt>
                <c:pt idx="5">
                  <c:v>11-р сар</c:v>
                </c:pt>
                <c:pt idx="6">
                  <c:v>12-р сар</c:v>
                </c:pt>
              </c:strCache>
            </c:strRef>
          </c:cat>
          <c:val>
            <c:numRef>
              <c:f>'сарын дундаж-SO, NO, PM10 '!$G$4:$G$10</c:f>
              <c:numCache>
                <c:formatCode>0</c:formatCode>
                <c:ptCount val="7"/>
                <c:pt idx="0">
                  <c:v>101</c:v>
                </c:pt>
                <c:pt idx="1">
                  <c:v>97</c:v>
                </c:pt>
                <c:pt idx="2">
                  <c:v>37</c:v>
                </c:pt>
                <c:pt idx="3">
                  <c:v>16</c:v>
                </c:pt>
                <c:pt idx="4">
                  <c:v>17.8</c:v>
                </c:pt>
                <c:pt idx="5">
                  <c:v>45</c:v>
                </c:pt>
                <c:pt idx="6">
                  <c:v>69</c:v>
                </c:pt>
              </c:numCache>
            </c:numRef>
          </c:val>
        </c:ser>
        <c:ser>
          <c:idx val="6"/>
          <c:order val="2"/>
          <c:tx>
            <c:strRef>
              <c:f>'сарын дундаж-SO, NO, PM10 '!$H$3</c:f>
              <c:strCache>
                <c:ptCount val="1"/>
                <c:pt idx="0">
                  <c:v>2017 он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'сарын дундаж-SO, NO, PM10 '!$B$4:$B$10</c:f>
              <c:strCache>
                <c:ptCount val="7"/>
                <c:pt idx="0">
                  <c:v>1-р сар </c:v>
                </c:pt>
                <c:pt idx="1">
                  <c:v>2-р сар </c:v>
                </c:pt>
                <c:pt idx="2">
                  <c:v>3-р сар</c:v>
                </c:pt>
                <c:pt idx="3">
                  <c:v>4-р сар</c:v>
                </c:pt>
                <c:pt idx="4">
                  <c:v>10-р сар</c:v>
                </c:pt>
                <c:pt idx="5">
                  <c:v>11-р сар</c:v>
                </c:pt>
                <c:pt idx="6">
                  <c:v>12-р сар</c:v>
                </c:pt>
              </c:strCache>
            </c:strRef>
          </c:cat>
          <c:val>
            <c:numRef>
              <c:f>'сарын дундаж-SO, NO, PM10 '!$H$4:$H$10</c:f>
              <c:numCache>
                <c:formatCode>0</c:formatCode>
                <c:ptCount val="7"/>
                <c:pt idx="0">
                  <c:v>79</c:v>
                </c:pt>
                <c:pt idx="1">
                  <c:v>56</c:v>
                </c:pt>
                <c:pt idx="2">
                  <c:v>25</c:v>
                </c:pt>
                <c:pt idx="3">
                  <c:v>16</c:v>
                </c:pt>
                <c:pt idx="4">
                  <c:v>13</c:v>
                </c:pt>
                <c:pt idx="5">
                  <c:v>28</c:v>
                </c:pt>
                <c:pt idx="6">
                  <c:v>42</c:v>
                </c:pt>
              </c:numCache>
            </c:numRef>
          </c:val>
        </c:ser>
        <c:ser>
          <c:idx val="2"/>
          <c:order val="3"/>
          <c:tx>
            <c:strRef>
              <c:f>'сарын дундаж-SO, NO, PM10 '!$I$3</c:f>
              <c:strCache>
                <c:ptCount val="1"/>
                <c:pt idx="0">
                  <c:v>2018 он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val>
            <c:numRef>
              <c:f>'сарын дундаж-SO, NO, PM10 '!$I$4:$I$10</c:f>
              <c:numCache>
                <c:formatCode>0</c:formatCode>
                <c:ptCount val="7"/>
                <c:pt idx="0">
                  <c:v>61</c:v>
                </c:pt>
                <c:pt idx="1">
                  <c:v>49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657920"/>
        <c:axId val="134659456"/>
      </c:barChart>
      <c:lineChart>
        <c:grouping val="standard"/>
        <c:varyColors val="0"/>
        <c:ser>
          <c:idx val="4"/>
          <c:order val="4"/>
          <c:tx>
            <c:strRef>
              <c:f>'сарын дундаж-SO, NO, PM10 '!$J$3</c:f>
              <c:strCache>
                <c:ptCount val="1"/>
                <c:pt idx="0">
                  <c:v>Хүлцэх агууламж</c:v>
                </c:pt>
              </c:strCache>
            </c:strRef>
          </c:tx>
          <c:spPr>
            <a:ln w="25400">
              <a:solidFill>
                <a:srgbClr val="FF0000"/>
              </a:solidFill>
            </a:ln>
          </c:spPr>
          <c:marker>
            <c:symbol val="none"/>
          </c:marker>
          <c:val>
            <c:numRef>
              <c:f>'сарын дундаж-SO, NO, PM10 '!$J$4:$J$10</c:f>
              <c:numCache>
                <c:formatCode>0</c:formatCode>
                <c:ptCount val="7"/>
                <c:pt idx="0" formatCode="General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 formatCode="General">
                  <c:v>50</c:v>
                </c:pt>
                <c:pt idx="5" formatCode="General">
                  <c:v>50</c:v>
                </c:pt>
                <c:pt idx="6" formatCode="General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657920"/>
        <c:axId val="134659456"/>
      </c:lineChart>
      <c:catAx>
        <c:axId val="13465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4659456"/>
        <c:crosses val="autoZero"/>
        <c:auto val="1"/>
        <c:lblAlgn val="ctr"/>
        <c:lblOffset val="100"/>
        <c:noMultiLvlLbl val="0"/>
      </c:catAx>
      <c:valAx>
        <c:axId val="1346594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mn-MN"/>
                  <a:t>Агууламж, мкг/м3</a:t>
                </a:r>
              </a:p>
            </c:rich>
          </c:tx>
          <c:layout>
            <c:manualLayout>
              <c:xMode val="edge"/>
              <c:yMode val="edge"/>
              <c:x val="6.5714785651793525E-3"/>
              <c:y val="0.21437910104986876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4657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4.3880139982502189E-2"/>
          <c:y val="0.8862372867454068"/>
          <c:w val="0.94945564304461949"/>
          <c:h val="0.1137627132545932"/>
        </c:manualLayout>
      </c:layout>
      <c:overlay val="0"/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72757109950169"/>
          <c:y val="4.5529038599904745E-2"/>
          <c:w val="0.85697801899056636"/>
          <c:h val="0.719658042744656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'сарын дундаж-SO, NO, PM10 '!$F$33</c:f>
              <c:strCache>
                <c:ptCount val="1"/>
                <c:pt idx="0">
                  <c:v>2015 он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'сарын дундаж-SO, NO, PM10 '!$B$34:$B$40</c:f>
              <c:strCache>
                <c:ptCount val="7"/>
                <c:pt idx="0">
                  <c:v>1-р сар </c:v>
                </c:pt>
                <c:pt idx="1">
                  <c:v>2-р сар </c:v>
                </c:pt>
                <c:pt idx="2">
                  <c:v>3-р сар</c:v>
                </c:pt>
                <c:pt idx="3">
                  <c:v>4-р сар</c:v>
                </c:pt>
                <c:pt idx="4">
                  <c:v>10-р сар</c:v>
                </c:pt>
                <c:pt idx="5">
                  <c:v>11-р сар</c:v>
                </c:pt>
                <c:pt idx="6">
                  <c:v>12-р сар</c:v>
                </c:pt>
              </c:strCache>
            </c:strRef>
          </c:cat>
          <c:val>
            <c:numRef>
              <c:f>'сарын дундаж-SO, NO, PM10 '!$F$34:$F$40</c:f>
              <c:numCache>
                <c:formatCode>0</c:formatCode>
                <c:ptCount val="7"/>
                <c:pt idx="0">
                  <c:v>54</c:v>
                </c:pt>
                <c:pt idx="1">
                  <c:v>47</c:v>
                </c:pt>
                <c:pt idx="2">
                  <c:v>39</c:v>
                </c:pt>
                <c:pt idx="3">
                  <c:v>35</c:v>
                </c:pt>
                <c:pt idx="4">
                  <c:v>34</c:v>
                </c:pt>
                <c:pt idx="5">
                  <c:v>41</c:v>
                </c:pt>
                <c:pt idx="6">
                  <c:v>50</c:v>
                </c:pt>
              </c:numCache>
            </c:numRef>
          </c:val>
        </c:ser>
        <c:ser>
          <c:idx val="1"/>
          <c:order val="1"/>
          <c:tx>
            <c:strRef>
              <c:f>'сарын дундаж-SO, NO, PM10 '!$G$33</c:f>
              <c:strCache>
                <c:ptCount val="1"/>
                <c:pt idx="0">
                  <c:v>2016 он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invertIfNegative val="0"/>
          <c:cat>
            <c:strRef>
              <c:f>'сарын дундаж-SO, NO, PM10 '!$B$34:$B$40</c:f>
              <c:strCache>
                <c:ptCount val="7"/>
                <c:pt idx="0">
                  <c:v>1-р сар </c:v>
                </c:pt>
                <c:pt idx="1">
                  <c:v>2-р сар </c:v>
                </c:pt>
                <c:pt idx="2">
                  <c:v>3-р сар</c:v>
                </c:pt>
                <c:pt idx="3">
                  <c:v>4-р сар</c:v>
                </c:pt>
                <c:pt idx="4">
                  <c:v>10-р сар</c:v>
                </c:pt>
                <c:pt idx="5">
                  <c:v>11-р сар</c:v>
                </c:pt>
                <c:pt idx="6">
                  <c:v>12-р сар</c:v>
                </c:pt>
              </c:strCache>
            </c:strRef>
          </c:cat>
          <c:val>
            <c:numRef>
              <c:f>'сарын дундаж-SO, NO, PM10 '!$G$34:$G$40</c:f>
              <c:numCache>
                <c:formatCode>0</c:formatCode>
                <c:ptCount val="7"/>
                <c:pt idx="0">
                  <c:v>53</c:v>
                </c:pt>
                <c:pt idx="1">
                  <c:v>47</c:v>
                </c:pt>
                <c:pt idx="2">
                  <c:v>35</c:v>
                </c:pt>
                <c:pt idx="3">
                  <c:v>26</c:v>
                </c:pt>
                <c:pt idx="4">
                  <c:v>33.1</c:v>
                </c:pt>
                <c:pt idx="5">
                  <c:v>50</c:v>
                </c:pt>
                <c:pt idx="6">
                  <c:v>63</c:v>
                </c:pt>
              </c:numCache>
            </c:numRef>
          </c:val>
        </c:ser>
        <c:ser>
          <c:idx val="6"/>
          <c:order val="2"/>
          <c:tx>
            <c:strRef>
              <c:f>'сарын дундаж-SO, NO, PM10 '!$H$33</c:f>
              <c:strCache>
                <c:ptCount val="1"/>
                <c:pt idx="0">
                  <c:v>2017 он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'сарын дундаж-SO, NO, PM10 '!$B$34:$B$40</c:f>
              <c:strCache>
                <c:ptCount val="7"/>
                <c:pt idx="0">
                  <c:v>1-р сар </c:v>
                </c:pt>
                <c:pt idx="1">
                  <c:v>2-р сар </c:v>
                </c:pt>
                <c:pt idx="2">
                  <c:v>3-р сар</c:v>
                </c:pt>
                <c:pt idx="3">
                  <c:v>4-р сар</c:v>
                </c:pt>
                <c:pt idx="4">
                  <c:v>10-р сар</c:v>
                </c:pt>
                <c:pt idx="5">
                  <c:v>11-р сар</c:v>
                </c:pt>
                <c:pt idx="6">
                  <c:v>12-р сар</c:v>
                </c:pt>
              </c:strCache>
            </c:strRef>
          </c:cat>
          <c:val>
            <c:numRef>
              <c:f>'сарын дундаж-SO, NO, PM10 '!$H$34:$H$40</c:f>
              <c:numCache>
                <c:formatCode>0</c:formatCode>
                <c:ptCount val="7"/>
                <c:pt idx="0">
                  <c:v>62</c:v>
                </c:pt>
                <c:pt idx="1">
                  <c:v>57</c:v>
                </c:pt>
                <c:pt idx="2">
                  <c:v>38</c:v>
                </c:pt>
                <c:pt idx="3">
                  <c:v>32</c:v>
                </c:pt>
                <c:pt idx="4">
                  <c:v>37</c:v>
                </c:pt>
                <c:pt idx="5">
                  <c:v>54</c:v>
                </c:pt>
                <c:pt idx="6">
                  <c:v>61</c:v>
                </c:pt>
              </c:numCache>
            </c:numRef>
          </c:val>
        </c:ser>
        <c:ser>
          <c:idx val="2"/>
          <c:order val="3"/>
          <c:tx>
            <c:strRef>
              <c:f>'сарын дундаж-SO, NO, PM10 '!$I$33</c:f>
              <c:strCache>
                <c:ptCount val="1"/>
                <c:pt idx="0">
                  <c:v>2018 он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bg2">
                  <a:lumMod val="50000"/>
                </a:schemeClr>
              </a:solidFill>
            </a:ln>
          </c:spPr>
          <c:invertIfNegative val="0"/>
          <c:val>
            <c:numRef>
              <c:f>'сарын дундаж-SO, NO, PM10 '!$I$34:$I$40</c:f>
              <c:numCache>
                <c:formatCode>0</c:formatCode>
                <c:ptCount val="7"/>
                <c:pt idx="0">
                  <c:v>52</c:v>
                </c:pt>
                <c:pt idx="1">
                  <c:v>48</c:v>
                </c:pt>
                <c:pt idx="2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911872"/>
        <c:axId val="136921856"/>
      </c:barChart>
      <c:lineChart>
        <c:grouping val="standard"/>
        <c:varyColors val="0"/>
        <c:ser>
          <c:idx val="4"/>
          <c:order val="4"/>
          <c:tx>
            <c:strRef>
              <c:f>'сарын дундаж-SO, NO, PM10 '!$J$33</c:f>
              <c:strCache>
                <c:ptCount val="1"/>
                <c:pt idx="0">
                  <c:v>Хүлцэх агууламж</c:v>
                </c:pt>
              </c:strCache>
            </c:strRef>
          </c:tx>
          <c:spPr>
            <a:ln w="25400">
              <a:solidFill>
                <a:srgbClr val="FF0000"/>
              </a:solidFill>
            </a:ln>
          </c:spPr>
          <c:marker>
            <c:symbol val="none"/>
          </c:marker>
          <c:val>
            <c:numRef>
              <c:f>'сарын дундаж-SO, NO, PM10 '!$J$34:$J$40</c:f>
              <c:numCache>
                <c:formatCode>0</c:formatCode>
                <c:ptCount val="7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 formatCode="General">
                  <c:v>50</c:v>
                </c:pt>
                <c:pt idx="5" formatCode="General">
                  <c:v>50</c:v>
                </c:pt>
                <c:pt idx="6" formatCode="General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911872"/>
        <c:axId val="136921856"/>
      </c:lineChart>
      <c:catAx>
        <c:axId val="13691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6921856"/>
        <c:crosses val="autoZero"/>
        <c:auto val="1"/>
        <c:lblAlgn val="ctr"/>
        <c:lblOffset val="100"/>
        <c:noMultiLvlLbl val="0"/>
      </c:catAx>
      <c:valAx>
        <c:axId val="1369218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mn-MN"/>
                  <a:t>Агууламж, мкг/м3</a:t>
                </a:r>
              </a:p>
            </c:rich>
          </c:tx>
          <c:layout>
            <c:manualLayout>
              <c:xMode val="edge"/>
              <c:yMode val="edge"/>
              <c:x val="1.6585644185781127E-2"/>
              <c:y val="0.24771778527684041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6911872"/>
        <c:crosses val="autoZero"/>
        <c:crossBetween val="between"/>
      </c:valAx>
      <c:spPr>
        <a:ln>
          <a:solidFill>
            <a:schemeClr val="tx1">
              <a:lumMod val="65000"/>
              <a:lumOff val="3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6.7286931942871692E-2"/>
          <c:y val="0.89524767737366162"/>
          <c:w val="0.92587522713506965"/>
          <c:h val="0.10475232262633838"/>
        </c:manualLayout>
      </c:layout>
      <c:overlay val="0"/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0.36638</cdr:x>
      <cdr:y>0.4185</cdr:y>
    </cdr:from>
    <cdr:to>
      <cdr:x>0.48946</cdr:x>
      <cdr:y>0.87225</cdr:y>
    </cdr:to>
    <cdr:sp macro="" textlink="">
      <cdr:nvSpPr>
        <cdr:cNvPr id="2" name="Rounded Rectangle 1"/>
        <cdr:cNvSpPr/>
      </cdr:nvSpPr>
      <cdr:spPr>
        <a:xfrm xmlns:a="http://schemas.openxmlformats.org/drawingml/2006/main">
          <a:off x="2041525" y="904875"/>
          <a:ext cx="685800" cy="981075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9050" cap="flat" cmpd="sng" algn="ctr">
          <a:solidFill>
            <a:srgbClr val="FF0000"/>
          </a:solidFill>
          <a:prstDash val="sysDash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0.3612</cdr:x>
      <cdr:y>0.30159</cdr:y>
    </cdr:from>
    <cdr:to>
      <cdr:x>0.48004</cdr:x>
      <cdr:y>0.87698</cdr:y>
    </cdr:to>
    <cdr:sp macro="" textlink="">
      <cdr:nvSpPr>
        <cdr:cNvPr id="2" name="Rounded Rectangle 1"/>
        <cdr:cNvSpPr/>
      </cdr:nvSpPr>
      <cdr:spPr>
        <a:xfrm xmlns:a="http://schemas.openxmlformats.org/drawingml/2006/main">
          <a:off x="2057400" y="723900"/>
          <a:ext cx="676910" cy="1381125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9050">
          <a:solidFill>
            <a:srgbClr val="FF0000"/>
          </a:solidFill>
          <a:prstDash val="sysDash"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6FE9-CDEA-47F9-B955-F94F485E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NAQO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aerpollution1</dc:creator>
  <cp:lastModifiedBy>Erdenechimeg Kh</cp:lastModifiedBy>
  <cp:revision>2</cp:revision>
  <cp:lastPrinted>2017-05-26T07:53:00Z</cp:lastPrinted>
  <dcterms:created xsi:type="dcterms:W3CDTF">2018-04-13T02:31:00Z</dcterms:created>
  <dcterms:modified xsi:type="dcterms:W3CDTF">2018-04-13T02:31:00Z</dcterms:modified>
</cp:coreProperties>
</file>